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BDD" w:rsidRDefault="003A2BDD" w:rsidP="003A2BDD">
      <w:pPr>
        <w:spacing w:after="0"/>
        <w:jc w:val="center"/>
        <w:rPr>
          <w:rFonts w:ascii="Arial" w:hAnsi="Arial" w:cs="Arial"/>
          <w:b/>
          <w:sz w:val="36"/>
          <w:szCs w:val="36"/>
        </w:rPr>
      </w:pPr>
      <w:r w:rsidRPr="00D76D74">
        <w:rPr>
          <w:rFonts w:ascii="Arial" w:hAnsi="Arial" w:cs="Arial"/>
          <w:b/>
          <w:sz w:val="36"/>
          <w:szCs w:val="36"/>
        </w:rPr>
        <w:t xml:space="preserve">"Rekonstrukce </w:t>
      </w:r>
      <w:r>
        <w:rPr>
          <w:rFonts w:ascii="Arial" w:hAnsi="Arial" w:cs="Arial"/>
          <w:b/>
          <w:sz w:val="36"/>
          <w:szCs w:val="36"/>
        </w:rPr>
        <w:t>kotelny,</w:t>
      </w:r>
      <w:r w:rsidRPr="00D76D74">
        <w:rPr>
          <w:rFonts w:ascii="Arial" w:hAnsi="Arial" w:cs="Arial"/>
          <w:b/>
          <w:sz w:val="36"/>
          <w:szCs w:val="36"/>
        </w:rPr>
        <w:t xml:space="preserve"> kuchyně</w:t>
      </w:r>
      <w:r>
        <w:rPr>
          <w:rFonts w:ascii="Arial" w:hAnsi="Arial" w:cs="Arial"/>
          <w:b/>
          <w:sz w:val="36"/>
          <w:szCs w:val="36"/>
        </w:rPr>
        <w:t xml:space="preserve"> a jídelny</w:t>
      </w:r>
      <w:r w:rsidRPr="00D76D74">
        <w:rPr>
          <w:rFonts w:ascii="Arial" w:hAnsi="Arial" w:cs="Arial"/>
          <w:b/>
          <w:sz w:val="36"/>
          <w:szCs w:val="36"/>
        </w:rPr>
        <w:t xml:space="preserve">, </w:t>
      </w:r>
      <w:r>
        <w:rPr>
          <w:rFonts w:ascii="Arial" w:hAnsi="Arial" w:cs="Arial"/>
          <w:b/>
          <w:sz w:val="36"/>
          <w:szCs w:val="36"/>
        </w:rPr>
        <w:t>skladů</w:t>
      </w:r>
    </w:p>
    <w:p w:rsidR="003A2BDD" w:rsidRPr="00D76D74" w:rsidRDefault="003A2BDD" w:rsidP="003A2BDD">
      <w:pPr>
        <w:spacing w:after="0"/>
        <w:jc w:val="center"/>
        <w:rPr>
          <w:rFonts w:ascii="Arial" w:hAnsi="Arial" w:cs="Arial"/>
          <w:b/>
          <w:sz w:val="36"/>
          <w:szCs w:val="36"/>
        </w:rPr>
      </w:pPr>
      <w:r>
        <w:rPr>
          <w:rFonts w:ascii="Arial" w:hAnsi="Arial" w:cs="Arial"/>
          <w:b/>
          <w:sz w:val="36"/>
          <w:szCs w:val="36"/>
        </w:rPr>
        <w:t>části suterénu</w:t>
      </w:r>
    </w:p>
    <w:p w:rsidR="003A2BDD" w:rsidRDefault="003A2BDD" w:rsidP="003A2BDD">
      <w:pPr>
        <w:spacing w:after="0"/>
        <w:jc w:val="center"/>
        <w:rPr>
          <w:rFonts w:ascii="Arial" w:hAnsi="Arial" w:cs="Arial"/>
          <w:b/>
          <w:sz w:val="36"/>
          <w:szCs w:val="36"/>
        </w:rPr>
      </w:pPr>
      <w:r w:rsidRPr="00D76D74">
        <w:rPr>
          <w:rFonts w:ascii="Arial" w:hAnsi="Arial" w:cs="Arial"/>
          <w:b/>
          <w:sz w:val="36"/>
          <w:szCs w:val="36"/>
        </w:rPr>
        <w:t>Základní škola Komenského 17 v Domažlicích"</w:t>
      </w:r>
    </w:p>
    <w:p w:rsidR="003A2BDD" w:rsidRPr="001257E5" w:rsidRDefault="003A2BDD" w:rsidP="003A2BDD">
      <w:pPr>
        <w:spacing w:after="0"/>
        <w:jc w:val="center"/>
        <w:rPr>
          <w:rFonts w:ascii="Arial" w:hAnsi="Arial" w:cs="Arial"/>
          <w:b/>
          <w:sz w:val="20"/>
          <w:szCs w:val="20"/>
        </w:rPr>
      </w:pPr>
      <w:r>
        <w:rPr>
          <w:rFonts w:ascii="Arial" w:hAnsi="Arial" w:cs="Arial"/>
          <w:b/>
          <w:sz w:val="20"/>
          <w:szCs w:val="20"/>
        </w:rPr>
        <w:t xml:space="preserve">pro objednatele Město Domažlice, nám. Míru </w:t>
      </w:r>
      <w:proofErr w:type="spellStart"/>
      <w:proofErr w:type="gramStart"/>
      <w:r>
        <w:rPr>
          <w:rFonts w:ascii="Arial" w:hAnsi="Arial" w:cs="Arial"/>
          <w:b/>
          <w:sz w:val="20"/>
          <w:szCs w:val="20"/>
        </w:rPr>
        <w:t>č.1</w:t>
      </w:r>
      <w:proofErr w:type="spellEnd"/>
      <w:r>
        <w:rPr>
          <w:rFonts w:ascii="Arial" w:hAnsi="Arial" w:cs="Arial"/>
          <w:b/>
          <w:sz w:val="20"/>
          <w:szCs w:val="20"/>
        </w:rPr>
        <w:t>, 344 29</w:t>
      </w:r>
      <w:proofErr w:type="gramEnd"/>
      <w:r>
        <w:rPr>
          <w:rFonts w:ascii="Arial" w:hAnsi="Arial" w:cs="Arial"/>
          <w:b/>
          <w:sz w:val="20"/>
          <w:szCs w:val="20"/>
        </w:rPr>
        <w:t xml:space="preserve"> Domažlice</w:t>
      </w:r>
    </w:p>
    <w:p w:rsidR="003A2BDD" w:rsidRDefault="003A2BDD" w:rsidP="003A2BDD">
      <w:pPr>
        <w:spacing w:after="0"/>
        <w:jc w:val="center"/>
        <w:rPr>
          <w:rFonts w:ascii="Arial" w:hAnsi="Arial" w:cs="Arial"/>
          <w:b/>
          <w:sz w:val="44"/>
          <w:szCs w:val="44"/>
        </w:rPr>
      </w:pPr>
      <w:r>
        <w:rPr>
          <w:rFonts w:ascii="Arial" w:hAnsi="Arial" w:cs="Arial"/>
          <w:b/>
          <w:sz w:val="44"/>
          <w:szCs w:val="44"/>
        </w:rPr>
        <w:t xml:space="preserve">P R O J E K T </w:t>
      </w:r>
    </w:p>
    <w:p w:rsidR="003A2BDD" w:rsidRPr="00995436" w:rsidRDefault="003A2BDD" w:rsidP="003A2BDD">
      <w:pPr>
        <w:spacing w:after="0"/>
        <w:jc w:val="center"/>
        <w:rPr>
          <w:rFonts w:ascii="Arial" w:hAnsi="Arial" w:cs="Arial"/>
        </w:rPr>
      </w:pPr>
      <w:r>
        <w:rPr>
          <w:rFonts w:ascii="Arial" w:hAnsi="Arial" w:cs="Arial"/>
        </w:rPr>
        <w:t>pro provádění stavby</w:t>
      </w:r>
    </w:p>
    <w:p w:rsidR="003A2BDD" w:rsidRPr="004E249A" w:rsidRDefault="003A2BDD" w:rsidP="003A2BDD">
      <w:pPr>
        <w:spacing w:after="0"/>
        <w:jc w:val="center"/>
        <w:rPr>
          <w:rFonts w:ascii="Arial" w:hAnsi="Arial" w:cs="Arial"/>
        </w:rPr>
      </w:pPr>
      <w:r>
        <w:rPr>
          <w:rFonts w:ascii="Arial" w:hAnsi="Arial" w:cs="Arial"/>
          <w:b/>
          <w:sz w:val="36"/>
          <w:szCs w:val="36"/>
        </w:rPr>
        <w:t>D</w:t>
      </w:r>
      <w:r w:rsidRPr="001257E5">
        <w:rPr>
          <w:rFonts w:ascii="Arial" w:hAnsi="Arial" w:cs="Arial"/>
          <w:b/>
          <w:sz w:val="36"/>
          <w:szCs w:val="36"/>
        </w:rPr>
        <w:t xml:space="preserve"> – </w:t>
      </w:r>
      <w:r>
        <w:rPr>
          <w:rFonts w:ascii="Arial" w:hAnsi="Arial" w:cs="Arial"/>
          <w:b/>
          <w:sz w:val="36"/>
          <w:szCs w:val="36"/>
        </w:rPr>
        <w:t>Dokumentace objektů, technických a technologických zařízení</w:t>
      </w:r>
    </w:p>
    <w:p w:rsidR="003A2BDD" w:rsidRPr="00602F41" w:rsidRDefault="003A2BDD" w:rsidP="003A2BDD">
      <w:pPr>
        <w:spacing w:after="0"/>
        <w:jc w:val="center"/>
        <w:rPr>
          <w:rFonts w:ascii="Arial" w:hAnsi="Arial" w:cs="Arial"/>
          <w:b/>
          <w:sz w:val="28"/>
          <w:szCs w:val="28"/>
        </w:rPr>
      </w:pPr>
      <w:r w:rsidRPr="00602F41">
        <w:rPr>
          <w:rFonts w:ascii="Arial" w:hAnsi="Arial" w:cs="Arial"/>
          <w:b/>
          <w:sz w:val="28"/>
          <w:szCs w:val="28"/>
        </w:rPr>
        <w:t>D -  Dokumentace objektů -  technická zpráva stavební</w:t>
      </w:r>
    </w:p>
    <w:p w:rsidR="003A2BDD" w:rsidRPr="004E249A" w:rsidRDefault="003A2BDD" w:rsidP="003A2BDD">
      <w:pPr>
        <w:spacing w:after="0"/>
        <w:jc w:val="center"/>
        <w:rPr>
          <w:rFonts w:ascii="Arial" w:hAnsi="Arial" w:cs="Arial"/>
        </w:rPr>
      </w:pPr>
    </w:p>
    <w:p w:rsidR="003A2BDD" w:rsidRDefault="003A2BDD" w:rsidP="003A2BDD">
      <w:pPr>
        <w:spacing w:after="0"/>
        <w:jc w:val="center"/>
        <w:rPr>
          <w:rFonts w:ascii="Arial" w:hAnsi="Arial" w:cs="Arial"/>
          <w:b/>
          <w:sz w:val="32"/>
          <w:szCs w:val="32"/>
        </w:rPr>
      </w:pPr>
      <w:r>
        <w:rPr>
          <w:rFonts w:ascii="Arial" w:hAnsi="Arial" w:cs="Arial"/>
          <w:b/>
          <w:noProof/>
          <w:sz w:val="32"/>
          <w:szCs w:val="32"/>
          <w:lang w:eastAsia="cs-CZ"/>
        </w:rPr>
        <w:drawing>
          <wp:inline distT="0" distB="0" distL="0" distR="0" wp14:anchorId="31CDBDFF" wp14:editId="3CFEA6AB">
            <wp:extent cx="3465499" cy="4618717"/>
            <wp:effectExtent l="0" t="0" r="1905" b="0"/>
            <wp:docPr id="9" name="Obrázek 9" descr="C:\Users\Ivan\AppData\Local\Microsoft\Windows\INetCache\Content.Word\20200227_132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Ivan\AppData\Local\Microsoft\Windows\INetCache\Content.Word\20200227_13215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68066" cy="4622139"/>
                    </a:xfrm>
                    <a:prstGeom prst="rect">
                      <a:avLst/>
                    </a:prstGeom>
                    <a:noFill/>
                    <a:ln>
                      <a:noFill/>
                    </a:ln>
                  </pic:spPr>
                </pic:pic>
              </a:graphicData>
            </a:graphic>
          </wp:inline>
        </w:drawing>
      </w:r>
    </w:p>
    <w:p w:rsidR="003A2BDD" w:rsidRDefault="003A2BDD" w:rsidP="003A2BDD">
      <w:pPr>
        <w:spacing w:after="0"/>
        <w:jc w:val="center"/>
        <w:rPr>
          <w:rFonts w:ascii="Arial" w:hAnsi="Arial" w:cs="Arial"/>
          <w:b/>
          <w:sz w:val="32"/>
          <w:szCs w:val="32"/>
        </w:rPr>
      </w:pPr>
      <w:r w:rsidRPr="00AD71E1">
        <w:rPr>
          <w:rFonts w:ascii="Arial" w:hAnsi="Arial" w:cs="Arial"/>
          <w:b/>
          <w:sz w:val="32"/>
          <w:szCs w:val="32"/>
        </w:rPr>
        <w:t xml:space="preserve"> </w:t>
      </w:r>
    </w:p>
    <w:p w:rsidR="003A2BDD" w:rsidRDefault="003A2BDD" w:rsidP="003A2BDD">
      <w:pPr>
        <w:spacing w:after="0"/>
        <w:jc w:val="center"/>
        <w:rPr>
          <w:rFonts w:ascii="Arial" w:hAnsi="Arial" w:cs="Arial"/>
          <w:b/>
        </w:rPr>
      </w:pPr>
      <w:r>
        <w:rPr>
          <w:rFonts w:ascii="Arial" w:hAnsi="Arial" w:cs="Arial"/>
          <w:b/>
        </w:rPr>
        <w:t xml:space="preserve">Vypracoval: </w:t>
      </w:r>
      <w:proofErr w:type="spellStart"/>
      <w:r>
        <w:rPr>
          <w:rFonts w:ascii="Arial" w:hAnsi="Arial" w:cs="Arial"/>
          <w:b/>
        </w:rPr>
        <w:t>MEPRO</w:t>
      </w:r>
      <w:proofErr w:type="spellEnd"/>
      <w:r>
        <w:rPr>
          <w:rFonts w:ascii="Arial" w:hAnsi="Arial" w:cs="Arial"/>
          <w:b/>
        </w:rPr>
        <w:t xml:space="preserve"> s.r.o. a </w:t>
      </w:r>
      <w:proofErr w:type="spellStart"/>
      <w:r>
        <w:rPr>
          <w:rFonts w:ascii="Arial" w:hAnsi="Arial" w:cs="Arial"/>
          <w:b/>
        </w:rPr>
        <w:t>TZB</w:t>
      </w:r>
      <w:proofErr w:type="spellEnd"/>
      <w:r>
        <w:rPr>
          <w:rFonts w:ascii="Arial" w:hAnsi="Arial" w:cs="Arial"/>
          <w:b/>
        </w:rPr>
        <w:t xml:space="preserve"> design s.r.o.</w:t>
      </w:r>
    </w:p>
    <w:p w:rsidR="003A2BDD" w:rsidRPr="005C6AF7" w:rsidRDefault="003A2BDD" w:rsidP="003A2BDD">
      <w:pPr>
        <w:spacing w:after="0"/>
        <w:jc w:val="center"/>
        <w:rPr>
          <w:rFonts w:ascii="Arial" w:hAnsi="Arial" w:cs="Arial"/>
        </w:rPr>
      </w:pPr>
      <w:r>
        <w:rPr>
          <w:rFonts w:ascii="Arial" w:hAnsi="Arial" w:cs="Arial"/>
        </w:rPr>
        <w:t xml:space="preserve">Zastoupený </w:t>
      </w:r>
      <w:proofErr w:type="spellStart"/>
      <w:r>
        <w:rPr>
          <w:rFonts w:ascii="Arial" w:hAnsi="Arial" w:cs="Arial"/>
        </w:rPr>
        <w:t>Ing.arch.</w:t>
      </w:r>
      <w:proofErr w:type="gramStart"/>
      <w:r>
        <w:rPr>
          <w:rFonts w:ascii="Arial" w:hAnsi="Arial" w:cs="Arial"/>
        </w:rPr>
        <w:t>M.Březinou</w:t>
      </w:r>
      <w:proofErr w:type="spellEnd"/>
      <w:proofErr w:type="gramEnd"/>
      <w:r>
        <w:rPr>
          <w:rFonts w:ascii="Arial" w:hAnsi="Arial" w:cs="Arial"/>
        </w:rPr>
        <w:t>, jednatelem</w:t>
      </w:r>
    </w:p>
    <w:p w:rsidR="003A2BDD" w:rsidRDefault="003A2BDD" w:rsidP="003A2BDD">
      <w:pPr>
        <w:spacing w:after="0"/>
        <w:jc w:val="center"/>
        <w:rPr>
          <w:rFonts w:ascii="Arial" w:hAnsi="Arial" w:cs="Arial"/>
        </w:rPr>
      </w:pPr>
      <w:r>
        <w:rPr>
          <w:rFonts w:ascii="Arial" w:hAnsi="Arial" w:cs="Arial"/>
        </w:rPr>
        <w:t>Nám. Před bateriemi 912/6</w:t>
      </w:r>
    </w:p>
    <w:p w:rsidR="003A2BDD" w:rsidRPr="005C6AF7" w:rsidRDefault="003A2BDD" w:rsidP="003A2BDD">
      <w:pPr>
        <w:spacing w:after="0"/>
        <w:jc w:val="center"/>
        <w:rPr>
          <w:rFonts w:ascii="Arial" w:hAnsi="Arial" w:cs="Arial"/>
        </w:rPr>
      </w:pPr>
      <w:proofErr w:type="gramStart"/>
      <w:r>
        <w:rPr>
          <w:rFonts w:ascii="Arial" w:hAnsi="Arial" w:cs="Arial"/>
        </w:rPr>
        <w:t>162 00  Praha</w:t>
      </w:r>
      <w:proofErr w:type="gramEnd"/>
      <w:r>
        <w:rPr>
          <w:rFonts w:ascii="Arial" w:hAnsi="Arial" w:cs="Arial"/>
        </w:rPr>
        <w:t xml:space="preserve"> 6</w:t>
      </w:r>
    </w:p>
    <w:p w:rsidR="003A2BDD" w:rsidRDefault="003A2BDD" w:rsidP="003A2BDD">
      <w:pPr>
        <w:spacing w:after="0"/>
        <w:jc w:val="center"/>
        <w:rPr>
          <w:rFonts w:ascii="Arial" w:hAnsi="Arial" w:cs="Arial"/>
        </w:rPr>
      </w:pPr>
      <w:r w:rsidRPr="005C6AF7">
        <w:rPr>
          <w:rFonts w:ascii="Arial" w:hAnsi="Arial" w:cs="Arial"/>
        </w:rPr>
        <w:t>IČ: 48025721</w:t>
      </w:r>
      <w:r>
        <w:rPr>
          <w:rFonts w:ascii="Arial" w:hAnsi="Arial" w:cs="Arial"/>
        </w:rPr>
        <w:t xml:space="preserve">, </w:t>
      </w:r>
      <w:proofErr w:type="spellStart"/>
      <w:r>
        <w:rPr>
          <w:rFonts w:ascii="Arial" w:hAnsi="Arial" w:cs="Arial"/>
        </w:rPr>
        <w:t>DIČ:CZ48025721</w:t>
      </w:r>
      <w:proofErr w:type="spellEnd"/>
    </w:p>
    <w:p w:rsidR="003A2BDD" w:rsidRDefault="003A2BDD" w:rsidP="003A2BDD">
      <w:pPr>
        <w:spacing w:after="0"/>
        <w:jc w:val="center"/>
        <w:rPr>
          <w:rFonts w:ascii="Arial" w:hAnsi="Arial" w:cs="Arial"/>
        </w:rPr>
      </w:pPr>
      <w:r>
        <w:rPr>
          <w:rFonts w:ascii="Arial" w:hAnsi="Arial" w:cs="Arial"/>
        </w:rPr>
        <w:t xml:space="preserve">Číslo autorizace: </w:t>
      </w:r>
      <w:proofErr w:type="spellStart"/>
      <w:r>
        <w:rPr>
          <w:rFonts w:ascii="Arial" w:hAnsi="Arial" w:cs="Arial"/>
        </w:rPr>
        <w:t>ČKA</w:t>
      </w:r>
      <w:proofErr w:type="spellEnd"/>
      <w:r>
        <w:rPr>
          <w:rFonts w:ascii="Arial" w:hAnsi="Arial" w:cs="Arial"/>
        </w:rPr>
        <w:t xml:space="preserve"> 04 209</w:t>
      </w:r>
    </w:p>
    <w:p w:rsidR="003A2BDD" w:rsidRDefault="003A2BDD" w:rsidP="003A2BDD">
      <w:pPr>
        <w:spacing w:after="0"/>
        <w:jc w:val="center"/>
        <w:rPr>
          <w:rFonts w:ascii="Arial" w:hAnsi="Arial" w:cs="Arial"/>
        </w:rPr>
      </w:pPr>
      <w:r w:rsidRPr="005C6AF7">
        <w:rPr>
          <w:rFonts w:ascii="Arial" w:hAnsi="Arial" w:cs="Arial"/>
          <w:b/>
        </w:rPr>
        <w:t>Termín</w:t>
      </w:r>
      <w:r>
        <w:rPr>
          <w:rFonts w:ascii="Arial" w:hAnsi="Arial" w:cs="Arial"/>
        </w:rPr>
        <w:t>: únor 2021</w:t>
      </w:r>
    </w:p>
    <w:p w:rsidR="003A2BDD" w:rsidRDefault="003A2BDD" w:rsidP="003A2BDD">
      <w:pPr>
        <w:spacing w:after="0"/>
        <w:jc w:val="center"/>
        <w:rPr>
          <w:rFonts w:ascii="Arial" w:hAnsi="Arial" w:cs="Arial"/>
        </w:rPr>
      </w:pPr>
      <w:proofErr w:type="spellStart"/>
      <w:r w:rsidRPr="005C6AF7">
        <w:rPr>
          <w:rFonts w:ascii="Arial" w:hAnsi="Arial" w:cs="Arial"/>
          <w:b/>
        </w:rPr>
        <w:t>Zak</w:t>
      </w:r>
      <w:proofErr w:type="spellEnd"/>
      <w:r w:rsidRPr="005C6AF7">
        <w:rPr>
          <w:rFonts w:ascii="Arial" w:hAnsi="Arial" w:cs="Arial"/>
          <w:b/>
        </w:rPr>
        <w:t>. číslo</w:t>
      </w:r>
      <w:r>
        <w:rPr>
          <w:rFonts w:ascii="Arial" w:hAnsi="Arial" w:cs="Arial"/>
        </w:rPr>
        <w:t>: 01 – 01/21</w:t>
      </w:r>
    </w:p>
    <w:p w:rsidR="004B39D5" w:rsidRPr="000D219B" w:rsidRDefault="004B39D5" w:rsidP="004B39D5">
      <w:pPr>
        <w:widowControl w:val="0"/>
        <w:autoSpaceDE w:val="0"/>
        <w:autoSpaceDN w:val="0"/>
        <w:adjustRightInd w:val="0"/>
        <w:spacing w:after="0"/>
        <w:jc w:val="center"/>
        <w:rPr>
          <w:rFonts w:ascii="Arial" w:hAnsi="Arial" w:cs="Arial"/>
          <w:b/>
          <w:bCs/>
          <w:sz w:val="28"/>
          <w:szCs w:val="28"/>
        </w:rPr>
      </w:pPr>
      <w:r>
        <w:rPr>
          <w:rFonts w:ascii="Arial" w:hAnsi="Arial" w:cs="Arial"/>
          <w:b/>
          <w:bCs/>
          <w:sz w:val="28"/>
          <w:szCs w:val="28"/>
        </w:rPr>
        <w:lastRenderedPageBreak/>
        <w:t>D</w:t>
      </w:r>
      <w:r w:rsidRPr="000D219B">
        <w:rPr>
          <w:rFonts w:ascii="Arial" w:hAnsi="Arial" w:cs="Arial"/>
          <w:b/>
          <w:bCs/>
          <w:sz w:val="28"/>
          <w:szCs w:val="28"/>
        </w:rPr>
        <w:t xml:space="preserve"> - Dokumentace objekt</w:t>
      </w:r>
      <w:r>
        <w:rPr>
          <w:rFonts w:ascii="Arial" w:hAnsi="Arial" w:cs="Arial"/>
          <w:b/>
          <w:bCs/>
          <w:sz w:val="28"/>
          <w:szCs w:val="28"/>
        </w:rPr>
        <w:t>u – stavební část</w:t>
      </w:r>
    </w:p>
    <w:p w:rsidR="004B39D5" w:rsidRPr="00A66931" w:rsidRDefault="004B39D5" w:rsidP="004B39D5">
      <w:pPr>
        <w:widowControl w:val="0"/>
        <w:autoSpaceDE w:val="0"/>
        <w:autoSpaceDN w:val="0"/>
        <w:adjustRightInd w:val="0"/>
        <w:spacing w:after="0"/>
        <w:jc w:val="center"/>
        <w:rPr>
          <w:rFonts w:ascii="Arial" w:hAnsi="Arial" w:cs="Arial"/>
          <w:b/>
          <w:bCs/>
          <w:sz w:val="24"/>
          <w:szCs w:val="24"/>
        </w:rPr>
      </w:pPr>
      <w:r w:rsidRPr="00A66931">
        <w:rPr>
          <w:rFonts w:ascii="Arial" w:hAnsi="Arial" w:cs="Arial"/>
          <w:b/>
          <w:bCs/>
          <w:sz w:val="24"/>
          <w:szCs w:val="24"/>
        </w:rPr>
        <w:t>Technická zpráva stavební</w:t>
      </w:r>
    </w:p>
    <w:p w:rsidR="004B39D5" w:rsidRDefault="004B39D5" w:rsidP="004B39D5">
      <w:pPr>
        <w:widowControl w:val="0"/>
        <w:autoSpaceDE w:val="0"/>
        <w:autoSpaceDN w:val="0"/>
        <w:adjustRightInd w:val="0"/>
        <w:spacing w:after="0"/>
        <w:jc w:val="center"/>
        <w:rPr>
          <w:rFonts w:ascii="Arial" w:hAnsi="Arial" w:cs="Arial"/>
          <w:b/>
          <w:bCs/>
        </w:rPr>
      </w:pPr>
    </w:p>
    <w:p w:rsidR="007F22C4" w:rsidRPr="000D219B" w:rsidRDefault="007F22C4" w:rsidP="004B39D5">
      <w:pPr>
        <w:widowControl w:val="0"/>
        <w:autoSpaceDE w:val="0"/>
        <w:autoSpaceDN w:val="0"/>
        <w:adjustRightInd w:val="0"/>
        <w:spacing w:after="0"/>
        <w:jc w:val="center"/>
        <w:rPr>
          <w:rFonts w:ascii="Arial" w:hAnsi="Arial" w:cs="Arial"/>
          <w:b/>
          <w:bCs/>
        </w:rPr>
      </w:pPr>
    </w:p>
    <w:p w:rsidR="004B39D5" w:rsidRPr="00761F67" w:rsidRDefault="004B39D5" w:rsidP="004B39D5">
      <w:pPr>
        <w:widowControl w:val="0"/>
        <w:autoSpaceDE w:val="0"/>
        <w:autoSpaceDN w:val="0"/>
        <w:adjustRightInd w:val="0"/>
        <w:spacing w:after="0"/>
        <w:jc w:val="both"/>
        <w:rPr>
          <w:rFonts w:ascii="Arial" w:hAnsi="Arial" w:cs="Arial"/>
          <w:b/>
          <w:bCs/>
        </w:rPr>
      </w:pPr>
      <w:proofErr w:type="spellStart"/>
      <w:proofErr w:type="gramStart"/>
      <w:r w:rsidRPr="00761F67">
        <w:rPr>
          <w:rFonts w:ascii="Arial" w:hAnsi="Arial" w:cs="Arial"/>
          <w:b/>
          <w:bCs/>
        </w:rPr>
        <w:t>D.1</w:t>
      </w:r>
      <w:proofErr w:type="spellEnd"/>
      <w:r w:rsidRPr="00761F67">
        <w:rPr>
          <w:rFonts w:ascii="Arial" w:hAnsi="Arial" w:cs="Arial"/>
          <w:b/>
          <w:bCs/>
        </w:rPr>
        <w:t xml:space="preserve"> Dokumentace</w:t>
      </w:r>
      <w:proofErr w:type="gramEnd"/>
      <w:r w:rsidRPr="00761F67">
        <w:rPr>
          <w:rFonts w:ascii="Arial" w:hAnsi="Arial" w:cs="Arial"/>
          <w:b/>
          <w:bCs/>
        </w:rPr>
        <w:t xml:space="preserve"> stavebního objektu </w:t>
      </w:r>
      <w:r>
        <w:rPr>
          <w:rFonts w:ascii="Arial" w:hAnsi="Arial" w:cs="Arial"/>
          <w:b/>
          <w:bCs/>
        </w:rPr>
        <w:t>:</w:t>
      </w:r>
    </w:p>
    <w:p w:rsidR="004B39D5" w:rsidRDefault="004B39D5" w:rsidP="004B39D5">
      <w:pPr>
        <w:widowControl w:val="0"/>
        <w:autoSpaceDE w:val="0"/>
        <w:autoSpaceDN w:val="0"/>
        <w:adjustRightInd w:val="0"/>
        <w:spacing w:after="0"/>
        <w:jc w:val="both"/>
        <w:rPr>
          <w:rFonts w:ascii="Arial" w:hAnsi="Arial" w:cs="Arial"/>
          <w:b/>
          <w:bCs/>
        </w:rPr>
      </w:pPr>
      <w:proofErr w:type="spellStart"/>
      <w:proofErr w:type="gramStart"/>
      <w:r w:rsidRPr="00761F67">
        <w:rPr>
          <w:rFonts w:ascii="Arial" w:hAnsi="Arial" w:cs="Arial"/>
          <w:b/>
          <w:bCs/>
        </w:rPr>
        <w:t>D.1.1</w:t>
      </w:r>
      <w:proofErr w:type="spellEnd"/>
      <w:proofErr w:type="gramEnd"/>
      <w:r w:rsidRPr="00761F67">
        <w:rPr>
          <w:rFonts w:ascii="Arial" w:hAnsi="Arial" w:cs="Arial"/>
          <w:b/>
          <w:bCs/>
        </w:rPr>
        <w:t xml:space="preserve"> Architektonicko-stavební řešení:</w:t>
      </w:r>
    </w:p>
    <w:p w:rsidR="004B39D5" w:rsidRPr="00443E7A" w:rsidRDefault="004B39D5" w:rsidP="004B39D5">
      <w:pPr>
        <w:widowControl w:val="0"/>
        <w:autoSpaceDE w:val="0"/>
        <w:autoSpaceDN w:val="0"/>
        <w:adjustRightInd w:val="0"/>
        <w:spacing w:after="0"/>
        <w:jc w:val="both"/>
        <w:rPr>
          <w:rFonts w:ascii="Arial" w:hAnsi="Arial" w:cs="Arial"/>
          <w:b/>
        </w:rPr>
      </w:pPr>
      <w:r w:rsidRPr="00443E7A">
        <w:rPr>
          <w:rFonts w:ascii="Arial" w:hAnsi="Arial" w:cs="Arial"/>
          <w:b/>
        </w:rPr>
        <w:t>a) rozsah řešeného území;</w:t>
      </w:r>
    </w:p>
    <w:p w:rsidR="004B39D5" w:rsidRDefault="004B39D5" w:rsidP="004B39D5">
      <w:pPr>
        <w:spacing w:after="0"/>
        <w:rPr>
          <w:rFonts w:ascii="Arial" w:hAnsi="Arial" w:cs="Arial"/>
        </w:rPr>
      </w:pPr>
      <w:r w:rsidRPr="00AD6DA2">
        <w:rPr>
          <w:rFonts w:ascii="Arial" w:hAnsi="Arial" w:cs="Arial"/>
        </w:rPr>
        <w:t xml:space="preserve">Jedná se o projektovou dokumentaci na rekonstrukci </w:t>
      </w:r>
      <w:r>
        <w:rPr>
          <w:rFonts w:ascii="Arial" w:hAnsi="Arial" w:cs="Arial"/>
        </w:rPr>
        <w:t xml:space="preserve">kotelny, kuchyně a jídelny </w:t>
      </w:r>
      <w:r w:rsidRPr="00AD6DA2">
        <w:rPr>
          <w:rFonts w:ascii="Arial" w:hAnsi="Arial" w:cs="Arial"/>
        </w:rPr>
        <w:t>prostor školní kuchyně ZŠ Komenského v Domažlicích v rozsahu projektu</w:t>
      </w:r>
      <w:r w:rsidR="004C6DBE">
        <w:rPr>
          <w:rFonts w:ascii="Arial" w:hAnsi="Arial" w:cs="Arial"/>
        </w:rPr>
        <w:t xml:space="preserve"> pro provádění stavby.</w:t>
      </w:r>
      <w:r w:rsidRPr="00AD6DA2">
        <w:rPr>
          <w:rFonts w:ascii="Arial" w:hAnsi="Arial" w:cs="Arial"/>
        </w:rPr>
        <w:t xml:space="preserve">  Stavba kuchyně se nachází na pozemku </w:t>
      </w:r>
      <w:proofErr w:type="spellStart"/>
      <w:proofErr w:type="gramStart"/>
      <w:r w:rsidRPr="00AD6DA2">
        <w:rPr>
          <w:rFonts w:ascii="Arial" w:hAnsi="Arial" w:cs="Arial"/>
        </w:rPr>
        <w:t>parc</w:t>
      </w:r>
      <w:proofErr w:type="gramEnd"/>
      <w:r w:rsidRPr="00AD6DA2">
        <w:rPr>
          <w:rFonts w:ascii="Arial" w:hAnsi="Arial" w:cs="Arial"/>
        </w:rPr>
        <w:t>.</w:t>
      </w:r>
      <w:proofErr w:type="gramStart"/>
      <w:r w:rsidRPr="00AD6DA2">
        <w:rPr>
          <w:rFonts w:ascii="Arial" w:hAnsi="Arial" w:cs="Arial"/>
        </w:rPr>
        <w:t>č</w:t>
      </w:r>
      <w:proofErr w:type="spellEnd"/>
      <w:r w:rsidRPr="00AD6DA2">
        <w:rPr>
          <w:rFonts w:ascii="Arial" w:hAnsi="Arial" w:cs="Arial"/>
        </w:rPr>
        <w:t>.</w:t>
      </w:r>
      <w:proofErr w:type="gramEnd"/>
      <w:r w:rsidRPr="00AD6DA2">
        <w:rPr>
          <w:rFonts w:ascii="Arial" w:hAnsi="Arial" w:cs="Arial"/>
        </w:rPr>
        <w:t xml:space="preserve"> 502/1 v kat. území Domažlice, Týnské předměstí. </w:t>
      </w:r>
    </w:p>
    <w:p w:rsidR="004C6DBE" w:rsidRPr="0048443D" w:rsidRDefault="004C6DBE" w:rsidP="004C6DBE">
      <w:pPr>
        <w:pStyle w:val="Default"/>
        <w:rPr>
          <w:b/>
          <w:color w:val="auto"/>
          <w:sz w:val="22"/>
          <w:szCs w:val="22"/>
        </w:rPr>
      </w:pPr>
      <w:r>
        <w:rPr>
          <w:color w:val="auto"/>
          <w:sz w:val="22"/>
          <w:szCs w:val="22"/>
        </w:rPr>
        <w:t xml:space="preserve">Oprava kotelny, větrání kotelny, strojovna </w:t>
      </w:r>
      <w:proofErr w:type="spellStart"/>
      <w:r>
        <w:rPr>
          <w:color w:val="auto"/>
          <w:sz w:val="22"/>
          <w:szCs w:val="22"/>
        </w:rPr>
        <w:t>VZT</w:t>
      </w:r>
      <w:proofErr w:type="spellEnd"/>
      <w:r>
        <w:rPr>
          <w:color w:val="auto"/>
          <w:sz w:val="22"/>
          <w:szCs w:val="22"/>
        </w:rPr>
        <w:t xml:space="preserve"> a způsob větrání prostor kuchyně a </w:t>
      </w:r>
      <w:proofErr w:type="gramStart"/>
      <w:r>
        <w:rPr>
          <w:color w:val="auto"/>
          <w:sz w:val="22"/>
          <w:szCs w:val="22"/>
        </w:rPr>
        <w:t xml:space="preserve">jídelny v </w:t>
      </w:r>
      <w:proofErr w:type="spellStart"/>
      <w:r>
        <w:rPr>
          <w:color w:val="auto"/>
          <w:sz w:val="22"/>
          <w:szCs w:val="22"/>
        </w:rPr>
        <w:t>1.PP</w:t>
      </w:r>
      <w:proofErr w:type="spellEnd"/>
      <w:proofErr w:type="gramEnd"/>
      <w:r>
        <w:rPr>
          <w:color w:val="auto"/>
          <w:sz w:val="22"/>
          <w:szCs w:val="22"/>
        </w:rPr>
        <w:t xml:space="preserve"> a v </w:t>
      </w:r>
      <w:proofErr w:type="spellStart"/>
      <w:r>
        <w:rPr>
          <w:color w:val="auto"/>
          <w:sz w:val="22"/>
          <w:szCs w:val="22"/>
        </w:rPr>
        <w:t>1.NP</w:t>
      </w:r>
      <w:proofErr w:type="spellEnd"/>
      <w:r>
        <w:rPr>
          <w:color w:val="auto"/>
          <w:sz w:val="22"/>
          <w:szCs w:val="22"/>
        </w:rPr>
        <w:t xml:space="preserve"> byl již zpracován v 05/2020. </w:t>
      </w:r>
      <w:r w:rsidRPr="0048443D">
        <w:rPr>
          <w:b/>
          <w:color w:val="auto"/>
          <w:sz w:val="22"/>
          <w:szCs w:val="22"/>
        </w:rPr>
        <w:t xml:space="preserve">V rámci této etapy bude dokončena oprava prostor, které byly původně provedeny v rámci </w:t>
      </w:r>
      <w:proofErr w:type="spellStart"/>
      <w:r w:rsidRPr="0048443D">
        <w:rPr>
          <w:b/>
          <w:color w:val="auto"/>
          <w:sz w:val="22"/>
          <w:szCs w:val="22"/>
        </w:rPr>
        <w:t>DPS</w:t>
      </w:r>
      <w:proofErr w:type="spellEnd"/>
      <w:r w:rsidRPr="0048443D">
        <w:rPr>
          <w:b/>
          <w:color w:val="auto"/>
          <w:sz w:val="22"/>
          <w:szCs w:val="22"/>
        </w:rPr>
        <w:t xml:space="preserve"> v roce 2014. Jedná se o zbývající sklady,</w:t>
      </w:r>
      <w:r w:rsidR="007F22C4">
        <w:rPr>
          <w:b/>
          <w:color w:val="auto"/>
          <w:sz w:val="22"/>
          <w:szCs w:val="22"/>
        </w:rPr>
        <w:t xml:space="preserve"> </w:t>
      </w:r>
      <w:r>
        <w:rPr>
          <w:b/>
          <w:color w:val="auto"/>
          <w:sz w:val="22"/>
          <w:szCs w:val="22"/>
        </w:rPr>
        <w:t>chodby,</w:t>
      </w:r>
      <w:r w:rsidRPr="0048443D">
        <w:rPr>
          <w:b/>
          <w:color w:val="auto"/>
          <w:sz w:val="22"/>
          <w:szCs w:val="22"/>
        </w:rPr>
        <w:t xml:space="preserve"> </w:t>
      </w:r>
      <w:r>
        <w:rPr>
          <w:b/>
          <w:color w:val="auto"/>
          <w:sz w:val="22"/>
          <w:szCs w:val="22"/>
        </w:rPr>
        <w:t xml:space="preserve">podhledy, </w:t>
      </w:r>
      <w:r w:rsidRPr="0048443D">
        <w:rPr>
          <w:b/>
          <w:color w:val="auto"/>
          <w:sz w:val="22"/>
          <w:szCs w:val="22"/>
        </w:rPr>
        <w:t xml:space="preserve">strojovnu </w:t>
      </w:r>
      <w:proofErr w:type="spellStart"/>
      <w:r w:rsidRPr="0048443D">
        <w:rPr>
          <w:b/>
          <w:color w:val="auto"/>
          <w:sz w:val="22"/>
          <w:szCs w:val="22"/>
        </w:rPr>
        <w:t>adregátů</w:t>
      </w:r>
      <w:proofErr w:type="spellEnd"/>
      <w:r w:rsidRPr="0048443D">
        <w:rPr>
          <w:b/>
          <w:color w:val="auto"/>
          <w:sz w:val="22"/>
          <w:szCs w:val="22"/>
        </w:rPr>
        <w:t xml:space="preserve"> </w:t>
      </w:r>
      <w:proofErr w:type="gramStart"/>
      <w:r w:rsidRPr="0048443D">
        <w:rPr>
          <w:b/>
          <w:color w:val="auto"/>
          <w:sz w:val="22"/>
          <w:szCs w:val="22"/>
        </w:rPr>
        <w:t xml:space="preserve">chlazení v </w:t>
      </w:r>
      <w:proofErr w:type="spellStart"/>
      <w:r w:rsidRPr="0048443D">
        <w:rPr>
          <w:b/>
          <w:color w:val="auto"/>
          <w:sz w:val="22"/>
          <w:szCs w:val="22"/>
        </w:rPr>
        <w:t>1.PP</w:t>
      </w:r>
      <w:proofErr w:type="spellEnd"/>
      <w:proofErr w:type="gramEnd"/>
      <w:r w:rsidRPr="0048443D">
        <w:rPr>
          <w:b/>
          <w:color w:val="auto"/>
          <w:sz w:val="22"/>
          <w:szCs w:val="22"/>
        </w:rPr>
        <w:t>. Dále nové omítky a povrchy</w:t>
      </w:r>
      <w:r>
        <w:rPr>
          <w:b/>
          <w:color w:val="auto"/>
          <w:sz w:val="22"/>
          <w:szCs w:val="22"/>
        </w:rPr>
        <w:t xml:space="preserve"> </w:t>
      </w:r>
      <w:r w:rsidRPr="0048443D">
        <w:rPr>
          <w:b/>
          <w:color w:val="auto"/>
          <w:sz w:val="22"/>
          <w:szCs w:val="22"/>
        </w:rPr>
        <w:t xml:space="preserve">v rámci dokončení </w:t>
      </w:r>
      <w:proofErr w:type="spellStart"/>
      <w:r w:rsidRPr="0048443D">
        <w:rPr>
          <w:b/>
          <w:color w:val="auto"/>
          <w:sz w:val="22"/>
          <w:szCs w:val="22"/>
        </w:rPr>
        <w:t>1.NP</w:t>
      </w:r>
      <w:proofErr w:type="spellEnd"/>
      <w:r w:rsidRPr="0048443D">
        <w:rPr>
          <w:b/>
          <w:color w:val="auto"/>
          <w:sz w:val="22"/>
          <w:szCs w:val="22"/>
        </w:rPr>
        <w:t xml:space="preserve"> (převážně ve vstupní části). </w:t>
      </w:r>
    </w:p>
    <w:p w:rsidR="004C6DBE" w:rsidRDefault="004C6DBE" w:rsidP="004C6DBE">
      <w:pPr>
        <w:pStyle w:val="Default"/>
        <w:rPr>
          <w:color w:val="auto"/>
          <w:sz w:val="22"/>
          <w:szCs w:val="22"/>
        </w:rPr>
      </w:pPr>
      <w:r>
        <w:rPr>
          <w:color w:val="auto"/>
          <w:sz w:val="22"/>
          <w:szCs w:val="22"/>
        </w:rPr>
        <w:t xml:space="preserve">V suterénu objektu se dle nových požadavků provozovatele mění typ chlazených a mražených skladů, způsob otevírání dveří z chlazených a mražených skladů přímo do </w:t>
      </w:r>
      <w:proofErr w:type="gramStart"/>
      <w:r>
        <w:rPr>
          <w:color w:val="auto"/>
          <w:sz w:val="22"/>
          <w:szCs w:val="22"/>
        </w:rPr>
        <w:t xml:space="preserve">chodby v </w:t>
      </w:r>
      <w:proofErr w:type="spellStart"/>
      <w:r>
        <w:rPr>
          <w:color w:val="auto"/>
          <w:sz w:val="22"/>
          <w:szCs w:val="22"/>
        </w:rPr>
        <w:t>1.PP</w:t>
      </w:r>
      <w:proofErr w:type="spellEnd"/>
      <w:proofErr w:type="gramEnd"/>
      <w:r>
        <w:rPr>
          <w:color w:val="auto"/>
          <w:sz w:val="22"/>
          <w:szCs w:val="22"/>
        </w:rPr>
        <w:t>.</w:t>
      </w:r>
    </w:p>
    <w:p w:rsidR="004B39D5" w:rsidRDefault="004B39D5" w:rsidP="004B39D5">
      <w:pPr>
        <w:spacing w:after="0"/>
        <w:rPr>
          <w:rFonts w:ascii="Arial" w:eastAsia="Times New Roman" w:hAnsi="Arial" w:cs="Arial"/>
          <w:lang w:eastAsia="cs-CZ"/>
        </w:rPr>
      </w:pPr>
      <w:r w:rsidRPr="00AD6DA2">
        <w:rPr>
          <w:rFonts w:ascii="Arial" w:eastAsia="Times New Roman" w:hAnsi="Arial" w:cs="Arial"/>
          <w:lang w:eastAsia="cs-CZ"/>
        </w:rPr>
        <w:t xml:space="preserve">Škola sídlí v historických budovách při hlavní domažlické ulici, vedoucí souběžně s </w:t>
      </w:r>
      <w:r w:rsidRPr="00646C30">
        <w:rPr>
          <w:rFonts w:ascii="Arial" w:eastAsia="Times New Roman" w:hAnsi="Arial" w:cs="Arial"/>
          <w:lang w:eastAsia="cs-CZ"/>
        </w:rPr>
        <w:t xml:space="preserve">náměstím, vedle bývalého domažlického pivovaru. Více než sto let staré budovy v samém </w:t>
      </w:r>
      <w:r w:rsidRPr="007F3BD9">
        <w:rPr>
          <w:rFonts w:ascii="Arial" w:eastAsia="Times New Roman" w:hAnsi="Arial" w:cs="Arial"/>
          <w:lang w:eastAsia="cs-CZ"/>
        </w:rPr>
        <w:t xml:space="preserve">středu města (bývalé školy "chlapecká" a "dívčí") byly původně odděleny </w:t>
      </w:r>
      <w:hyperlink r:id="rId6" w:history="1">
        <w:r w:rsidRPr="007F3BD9">
          <w:rPr>
            <w:rFonts w:ascii="Arial" w:eastAsia="Times New Roman" w:hAnsi="Arial" w:cs="Arial"/>
            <w:lang w:eastAsia="cs-CZ"/>
          </w:rPr>
          <w:t>několika domy</w:t>
        </w:r>
      </w:hyperlink>
      <w:r w:rsidRPr="007F3BD9">
        <w:rPr>
          <w:rFonts w:ascii="Arial" w:eastAsia="Times New Roman" w:hAnsi="Arial" w:cs="Arial"/>
          <w:lang w:eastAsia="cs-CZ"/>
        </w:rPr>
        <w:t xml:space="preserve">, </w:t>
      </w:r>
      <w:r w:rsidRPr="007F3BD9">
        <w:rPr>
          <w:rFonts w:ascii="Arial" w:eastAsia="Times New Roman" w:hAnsi="Arial" w:cs="Arial"/>
          <w:lang w:eastAsia="cs-CZ"/>
        </w:rPr>
        <w:br/>
        <w:t>z nichž v jednom se narodil a žil chodský spisovatel Karel Matěj Čapek Chod. Ty byly koncem 60. let zbourány, byl postaven malý pomník a školní budovy</w:t>
      </w:r>
      <w:r>
        <w:rPr>
          <w:rFonts w:ascii="Arial" w:eastAsia="Times New Roman" w:hAnsi="Arial" w:cs="Arial"/>
          <w:lang w:eastAsia="cs-CZ"/>
        </w:rPr>
        <w:t xml:space="preserve"> byly</w:t>
      </w:r>
      <w:r w:rsidRPr="007F3BD9">
        <w:rPr>
          <w:rFonts w:ascii="Arial" w:eastAsia="Times New Roman" w:hAnsi="Arial" w:cs="Arial"/>
          <w:lang w:eastAsia="cs-CZ"/>
        </w:rPr>
        <w:t xml:space="preserve"> propojeny </w:t>
      </w:r>
      <w:r>
        <w:rPr>
          <w:rFonts w:ascii="Arial" w:eastAsia="Times New Roman" w:hAnsi="Arial" w:cs="Arial"/>
          <w:lang w:eastAsia="cs-CZ"/>
        </w:rPr>
        <w:t xml:space="preserve">novým, </w:t>
      </w:r>
      <w:r w:rsidRPr="007F3BD9">
        <w:rPr>
          <w:rFonts w:ascii="Arial" w:eastAsia="Times New Roman" w:hAnsi="Arial" w:cs="Arial"/>
          <w:lang w:eastAsia="cs-CZ"/>
        </w:rPr>
        <w:t>objektem, ve kterém je</w:t>
      </w:r>
      <w:r>
        <w:rPr>
          <w:rFonts w:ascii="Arial" w:eastAsia="Times New Roman" w:hAnsi="Arial" w:cs="Arial"/>
          <w:lang w:eastAsia="cs-CZ"/>
        </w:rPr>
        <w:t xml:space="preserve"> umístěna</w:t>
      </w:r>
      <w:r w:rsidRPr="007F3BD9">
        <w:rPr>
          <w:rFonts w:ascii="Arial" w:eastAsia="Times New Roman" w:hAnsi="Arial" w:cs="Arial"/>
          <w:lang w:eastAsia="cs-CZ"/>
        </w:rPr>
        <w:t xml:space="preserve"> školní jídelna</w:t>
      </w:r>
      <w:r>
        <w:rPr>
          <w:rFonts w:ascii="Arial" w:eastAsia="Times New Roman" w:hAnsi="Arial" w:cs="Arial"/>
          <w:lang w:eastAsia="cs-CZ"/>
        </w:rPr>
        <w:t xml:space="preserve"> s kuchyní a skladovým, sociálním a hygienickým zázemím</w:t>
      </w:r>
      <w:r w:rsidRPr="007F3BD9">
        <w:rPr>
          <w:rFonts w:ascii="Arial" w:eastAsia="Times New Roman" w:hAnsi="Arial" w:cs="Arial"/>
          <w:lang w:eastAsia="cs-CZ"/>
        </w:rPr>
        <w:t>, šatny, školní družina a několik tříd.</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Území se nachází v zástavbě bytových domů, občanské vybavenosti v blízké návaznosti na městské centrum. Rekonstrukce se týká stávajícího objektu školní kuchyně. </w:t>
      </w:r>
    </w:p>
    <w:p w:rsidR="004C6DBE" w:rsidRDefault="004B39D5" w:rsidP="004C6DBE">
      <w:pPr>
        <w:spacing w:after="0"/>
        <w:jc w:val="both"/>
        <w:rPr>
          <w:rFonts w:ascii="Arial" w:hAnsi="Arial" w:cs="Arial"/>
          <w:b/>
          <w:i/>
        </w:rPr>
      </w:pPr>
      <w:r w:rsidRPr="0010671C">
        <w:rPr>
          <w:rFonts w:ascii="Arial" w:hAnsi="Arial" w:cs="Arial"/>
          <w:b/>
          <w:i/>
        </w:rPr>
        <w:t>Navrhované změny oproti původní dokumentaci z roku 2014</w:t>
      </w:r>
      <w:r w:rsidR="004C6DBE">
        <w:rPr>
          <w:rFonts w:ascii="Arial" w:hAnsi="Arial" w:cs="Arial"/>
          <w:b/>
          <w:i/>
        </w:rPr>
        <w:t xml:space="preserve"> a po zpracování Změny stavby v průběhu provádění z roku 2020:</w:t>
      </w:r>
    </w:p>
    <w:p w:rsidR="004C6DBE" w:rsidRDefault="004C6DBE" w:rsidP="004C6DBE">
      <w:pPr>
        <w:spacing w:after="0"/>
        <w:jc w:val="both"/>
        <w:rPr>
          <w:rFonts w:ascii="Arial" w:hAnsi="Arial" w:cs="Arial"/>
          <w:b/>
          <w:i/>
        </w:rPr>
      </w:pPr>
      <w:r>
        <w:rPr>
          <w:rFonts w:ascii="Arial" w:hAnsi="Arial" w:cs="Arial"/>
          <w:b/>
          <w:i/>
        </w:rPr>
        <w:t xml:space="preserve">v </w:t>
      </w:r>
      <w:proofErr w:type="spellStart"/>
      <w:r>
        <w:rPr>
          <w:rFonts w:ascii="Arial" w:hAnsi="Arial" w:cs="Arial"/>
          <w:b/>
          <w:i/>
        </w:rPr>
        <w:t>1.NP</w:t>
      </w:r>
      <w:proofErr w:type="spellEnd"/>
    </w:p>
    <w:p w:rsidR="004C6DBE" w:rsidRDefault="004C6DBE" w:rsidP="004C6DBE">
      <w:pPr>
        <w:spacing w:after="0"/>
        <w:jc w:val="both"/>
        <w:rPr>
          <w:rFonts w:ascii="Arial" w:hAnsi="Arial" w:cs="Arial"/>
          <w:i/>
        </w:rPr>
      </w:pPr>
      <w:r w:rsidRPr="0048443D">
        <w:rPr>
          <w:rFonts w:ascii="Arial" w:hAnsi="Arial" w:cs="Arial"/>
          <w:i/>
        </w:rPr>
        <w:t xml:space="preserve">- Opravy povrchů, výměna dlažeb, </w:t>
      </w:r>
      <w:r>
        <w:rPr>
          <w:rFonts w:ascii="Arial" w:hAnsi="Arial" w:cs="Arial"/>
          <w:i/>
        </w:rPr>
        <w:t>lina,</w:t>
      </w:r>
      <w:r w:rsidR="00A61A3E">
        <w:rPr>
          <w:rFonts w:ascii="Arial" w:hAnsi="Arial" w:cs="Arial"/>
          <w:i/>
        </w:rPr>
        <w:t xml:space="preserve"> </w:t>
      </w:r>
      <w:r w:rsidRPr="0048443D">
        <w:rPr>
          <w:rFonts w:ascii="Arial" w:hAnsi="Arial" w:cs="Arial"/>
          <w:i/>
        </w:rPr>
        <w:t>epoxidových stěrek, opravy omítek a nové výmalby</w:t>
      </w:r>
      <w:r>
        <w:rPr>
          <w:rFonts w:ascii="Arial" w:hAnsi="Arial" w:cs="Arial"/>
          <w:i/>
        </w:rPr>
        <w:t xml:space="preserve">, </w:t>
      </w:r>
    </w:p>
    <w:p w:rsidR="004C6DBE" w:rsidRDefault="004C6DBE" w:rsidP="004C6DBE">
      <w:pPr>
        <w:spacing w:after="0"/>
        <w:jc w:val="both"/>
        <w:rPr>
          <w:rFonts w:ascii="Arial" w:hAnsi="Arial" w:cs="Arial"/>
          <w:i/>
        </w:rPr>
      </w:pPr>
      <w:r>
        <w:rPr>
          <w:rFonts w:ascii="Arial" w:hAnsi="Arial" w:cs="Arial"/>
          <w:i/>
        </w:rPr>
        <w:t xml:space="preserve">  oprava sociálního zařízení a kanceláří (uvedeno ve výkrese </w:t>
      </w:r>
      <w:proofErr w:type="spellStart"/>
      <w:r>
        <w:rPr>
          <w:rFonts w:ascii="Arial" w:hAnsi="Arial" w:cs="Arial"/>
          <w:i/>
        </w:rPr>
        <w:t>1.NP</w:t>
      </w:r>
      <w:proofErr w:type="spellEnd"/>
      <w:r>
        <w:rPr>
          <w:rFonts w:ascii="Arial" w:hAnsi="Arial" w:cs="Arial"/>
          <w:i/>
        </w:rPr>
        <w:t>)</w:t>
      </w:r>
    </w:p>
    <w:p w:rsidR="004C6DBE" w:rsidRDefault="004C6DBE" w:rsidP="004C6DBE">
      <w:pPr>
        <w:spacing w:after="0"/>
        <w:jc w:val="both"/>
        <w:rPr>
          <w:rFonts w:ascii="Arial" w:hAnsi="Arial" w:cs="Arial"/>
          <w:i/>
        </w:rPr>
      </w:pPr>
      <w:proofErr w:type="gramStart"/>
      <w:r>
        <w:rPr>
          <w:rFonts w:ascii="Arial" w:hAnsi="Arial" w:cs="Arial"/>
          <w:b/>
          <w:i/>
        </w:rPr>
        <w:t xml:space="preserve">v </w:t>
      </w:r>
      <w:proofErr w:type="spellStart"/>
      <w:r>
        <w:rPr>
          <w:rFonts w:ascii="Arial" w:hAnsi="Arial" w:cs="Arial"/>
          <w:b/>
          <w:i/>
        </w:rPr>
        <w:t>1.PP</w:t>
      </w:r>
      <w:proofErr w:type="spellEnd"/>
      <w:proofErr w:type="gramEnd"/>
    </w:p>
    <w:p w:rsidR="004C6DBE" w:rsidRDefault="004C6DBE" w:rsidP="004C6DBE">
      <w:pPr>
        <w:spacing w:after="0"/>
        <w:jc w:val="both"/>
        <w:rPr>
          <w:rFonts w:ascii="Arial" w:hAnsi="Arial" w:cs="Arial"/>
          <w:i/>
        </w:rPr>
      </w:pPr>
      <w:r>
        <w:rPr>
          <w:rFonts w:ascii="Arial" w:hAnsi="Arial" w:cs="Arial"/>
          <w:i/>
        </w:rPr>
        <w:t xml:space="preserve">- demontážní práce na starých rozvodech </w:t>
      </w:r>
      <w:proofErr w:type="spellStart"/>
      <w:r>
        <w:rPr>
          <w:rFonts w:ascii="Arial" w:hAnsi="Arial" w:cs="Arial"/>
          <w:i/>
        </w:rPr>
        <w:t>inž</w:t>
      </w:r>
      <w:proofErr w:type="spellEnd"/>
      <w:r>
        <w:rPr>
          <w:rFonts w:ascii="Arial" w:hAnsi="Arial" w:cs="Arial"/>
          <w:i/>
        </w:rPr>
        <w:t xml:space="preserve">. sítí a </w:t>
      </w:r>
      <w:proofErr w:type="spellStart"/>
      <w:r>
        <w:rPr>
          <w:rFonts w:ascii="Arial" w:hAnsi="Arial" w:cs="Arial"/>
          <w:i/>
        </w:rPr>
        <w:t>vzt</w:t>
      </w:r>
      <w:proofErr w:type="spellEnd"/>
      <w:r>
        <w:rPr>
          <w:rFonts w:ascii="Arial" w:hAnsi="Arial" w:cs="Arial"/>
          <w:i/>
        </w:rPr>
        <w:t>, demontáže stávající technologie</w:t>
      </w:r>
    </w:p>
    <w:p w:rsidR="004C6DBE" w:rsidRDefault="004C6DBE" w:rsidP="004C6DBE">
      <w:pPr>
        <w:spacing w:after="0"/>
        <w:jc w:val="both"/>
        <w:rPr>
          <w:rFonts w:ascii="Arial" w:hAnsi="Arial" w:cs="Arial"/>
          <w:i/>
        </w:rPr>
      </w:pPr>
      <w:r>
        <w:rPr>
          <w:rFonts w:ascii="Arial" w:hAnsi="Arial" w:cs="Arial"/>
          <w:i/>
        </w:rPr>
        <w:t xml:space="preserve">  chlazení </w:t>
      </w:r>
    </w:p>
    <w:p w:rsidR="004C6DBE" w:rsidRPr="0048443D" w:rsidRDefault="004C6DBE" w:rsidP="004C6DBE">
      <w:pPr>
        <w:spacing w:after="0"/>
        <w:jc w:val="both"/>
        <w:rPr>
          <w:rFonts w:ascii="Arial" w:hAnsi="Arial" w:cs="Arial"/>
          <w:i/>
        </w:rPr>
      </w:pPr>
      <w:r>
        <w:rPr>
          <w:rFonts w:ascii="Arial" w:hAnsi="Arial" w:cs="Arial"/>
          <w:i/>
        </w:rPr>
        <w:t xml:space="preserve">- bourání a demontáž zdí a </w:t>
      </w:r>
      <w:proofErr w:type="gramStart"/>
      <w:r>
        <w:rPr>
          <w:rFonts w:ascii="Arial" w:hAnsi="Arial" w:cs="Arial"/>
          <w:i/>
        </w:rPr>
        <w:t>chladících</w:t>
      </w:r>
      <w:proofErr w:type="gramEnd"/>
      <w:r>
        <w:rPr>
          <w:rFonts w:ascii="Arial" w:hAnsi="Arial" w:cs="Arial"/>
          <w:i/>
        </w:rPr>
        <w:t xml:space="preserve"> boxů</w:t>
      </w:r>
    </w:p>
    <w:p w:rsidR="004C6DBE" w:rsidRDefault="004C6DBE" w:rsidP="004C6DBE">
      <w:pPr>
        <w:spacing w:after="0"/>
        <w:jc w:val="both"/>
        <w:rPr>
          <w:rFonts w:ascii="Arial" w:hAnsi="Arial" w:cs="Arial"/>
          <w:i/>
        </w:rPr>
      </w:pPr>
      <w:r w:rsidRPr="0010671C">
        <w:rPr>
          <w:rFonts w:ascii="Arial" w:hAnsi="Arial" w:cs="Arial"/>
          <w:i/>
        </w:rPr>
        <w:t xml:space="preserve">- </w:t>
      </w:r>
      <w:r>
        <w:rPr>
          <w:rFonts w:ascii="Arial" w:hAnsi="Arial" w:cs="Arial"/>
          <w:i/>
        </w:rPr>
        <w:t>ú</w:t>
      </w:r>
      <w:r w:rsidRPr="0010671C">
        <w:rPr>
          <w:rFonts w:ascii="Arial" w:hAnsi="Arial" w:cs="Arial"/>
          <w:i/>
        </w:rPr>
        <w:t xml:space="preserve">pravy technologie a </w:t>
      </w:r>
      <w:proofErr w:type="gramStart"/>
      <w:r w:rsidRPr="0010671C">
        <w:rPr>
          <w:rFonts w:ascii="Arial" w:hAnsi="Arial" w:cs="Arial"/>
          <w:i/>
        </w:rPr>
        <w:t xml:space="preserve">rozvodů v </w:t>
      </w:r>
      <w:proofErr w:type="spellStart"/>
      <w:r w:rsidRPr="0010671C">
        <w:rPr>
          <w:rFonts w:ascii="Arial" w:hAnsi="Arial" w:cs="Arial"/>
          <w:i/>
        </w:rPr>
        <w:t>1.PP</w:t>
      </w:r>
      <w:proofErr w:type="spellEnd"/>
      <w:proofErr w:type="gramEnd"/>
      <w:r>
        <w:rPr>
          <w:rFonts w:ascii="Arial" w:hAnsi="Arial" w:cs="Arial"/>
          <w:i/>
        </w:rPr>
        <w:t xml:space="preserve"> </w:t>
      </w:r>
    </w:p>
    <w:p w:rsidR="004C6DBE" w:rsidRDefault="004C6DBE" w:rsidP="004C6DBE">
      <w:pPr>
        <w:spacing w:after="0"/>
        <w:jc w:val="both"/>
        <w:rPr>
          <w:rFonts w:ascii="Arial" w:hAnsi="Arial" w:cs="Arial"/>
          <w:i/>
        </w:rPr>
      </w:pPr>
      <w:r w:rsidRPr="0010671C">
        <w:rPr>
          <w:rFonts w:ascii="Arial" w:hAnsi="Arial" w:cs="Arial"/>
          <w:i/>
        </w:rPr>
        <w:t xml:space="preserve">- </w:t>
      </w:r>
      <w:r>
        <w:rPr>
          <w:rFonts w:ascii="Arial" w:hAnsi="Arial" w:cs="Arial"/>
          <w:i/>
        </w:rPr>
        <w:t>v</w:t>
      </w:r>
      <w:r w:rsidRPr="0010671C">
        <w:rPr>
          <w:rFonts w:ascii="Arial" w:hAnsi="Arial" w:cs="Arial"/>
          <w:i/>
        </w:rPr>
        <w:t xml:space="preserve">yrovnání podlahy </w:t>
      </w:r>
      <w:r>
        <w:rPr>
          <w:rFonts w:ascii="Arial" w:hAnsi="Arial" w:cs="Arial"/>
          <w:i/>
        </w:rPr>
        <w:t>v</w:t>
      </w:r>
      <w:r w:rsidRPr="0010671C">
        <w:rPr>
          <w:rFonts w:ascii="Arial" w:hAnsi="Arial" w:cs="Arial"/>
          <w:i/>
        </w:rPr>
        <w:t xml:space="preserve"> </w:t>
      </w:r>
      <w:proofErr w:type="gramStart"/>
      <w:r w:rsidRPr="0010671C">
        <w:rPr>
          <w:rFonts w:ascii="Arial" w:hAnsi="Arial" w:cs="Arial"/>
          <w:i/>
        </w:rPr>
        <w:t>úrovn</w:t>
      </w:r>
      <w:r>
        <w:rPr>
          <w:rFonts w:ascii="Arial" w:hAnsi="Arial" w:cs="Arial"/>
          <w:i/>
        </w:rPr>
        <w:t>i</w:t>
      </w:r>
      <w:r w:rsidRPr="0010671C">
        <w:rPr>
          <w:rFonts w:ascii="Arial" w:hAnsi="Arial" w:cs="Arial"/>
          <w:i/>
        </w:rPr>
        <w:t xml:space="preserve"> </w:t>
      </w:r>
      <w:proofErr w:type="spellStart"/>
      <w:r w:rsidRPr="0010671C">
        <w:rPr>
          <w:rFonts w:ascii="Arial" w:hAnsi="Arial" w:cs="Arial"/>
          <w:i/>
        </w:rPr>
        <w:t>1.PP</w:t>
      </w:r>
      <w:proofErr w:type="spellEnd"/>
      <w:proofErr w:type="gramEnd"/>
      <w:r w:rsidRPr="0010671C">
        <w:rPr>
          <w:rFonts w:ascii="Arial" w:hAnsi="Arial" w:cs="Arial"/>
          <w:i/>
        </w:rPr>
        <w:t xml:space="preserve"> po odstranění původního </w:t>
      </w:r>
      <w:r>
        <w:rPr>
          <w:rFonts w:ascii="Arial" w:hAnsi="Arial" w:cs="Arial"/>
          <w:i/>
        </w:rPr>
        <w:t>zdiva</w:t>
      </w:r>
    </w:p>
    <w:p w:rsidR="004C6DBE" w:rsidRDefault="004C6DBE" w:rsidP="004C6DBE">
      <w:pPr>
        <w:spacing w:after="0"/>
        <w:jc w:val="both"/>
        <w:rPr>
          <w:rFonts w:ascii="Arial" w:hAnsi="Arial" w:cs="Arial"/>
          <w:i/>
        </w:rPr>
      </w:pPr>
      <w:r>
        <w:rPr>
          <w:rFonts w:ascii="Arial" w:hAnsi="Arial" w:cs="Arial"/>
          <w:i/>
        </w:rPr>
        <w:t xml:space="preserve">- vybourání </w:t>
      </w:r>
      <w:proofErr w:type="spellStart"/>
      <w:r>
        <w:rPr>
          <w:rFonts w:ascii="Arial" w:hAnsi="Arial" w:cs="Arial"/>
          <w:i/>
        </w:rPr>
        <w:t>lapolu</w:t>
      </w:r>
      <w:proofErr w:type="spellEnd"/>
      <w:r>
        <w:rPr>
          <w:rFonts w:ascii="Arial" w:hAnsi="Arial" w:cs="Arial"/>
          <w:i/>
        </w:rPr>
        <w:t xml:space="preserve"> a srovnání podlahy, nová podlaha </w:t>
      </w:r>
    </w:p>
    <w:p w:rsidR="004C6DBE" w:rsidRPr="0010671C" w:rsidRDefault="004C6DBE" w:rsidP="004C6DBE">
      <w:pPr>
        <w:spacing w:after="0"/>
        <w:jc w:val="both"/>
        <w:rPr>
          <w:rFonts w:ascii="Arial" w:hAnsi="Arial" w:cs="Arial"/>
          <w:i/>
        </w:rPr>
      </w:pPr>
      <w:r>
        <w:rPr>
          <w:rFonts w:ascii="Arial" w:hAnsi="Arial" w:cs="Arial"/>
          <w:i/>
        </w:rPr>
        <w:t>- vybudování nové šatny se sociálním zařízením</w:t>
      </w:r>
    </w:p>
    <w:p w:rsidR="004C6DBE" w:rsidRDefault="004C6DBE" w:rsidP="004C6DBE">
      <w:pPr>
        <w:spacing w:after="0"/>
        <w:jc w:val="both"/>
        <w:rPr>
          <w:rFonts w:ascii="Arial" w:hAnsi="Arial" w:cs="Arial"/>
          <w:i/>
        </w:rPr>
      </w:pPr>
      <w:r>
        <w:rPr>
          <w:rFonts w:ascii="Arial" w:hAnsi="Arial" w:cs="Arial"/>
          <w:i/>
        </w:rPr>
        <w:t xml:space="preserve">- úprava dispozice </w:t>
      </w:r>
      <w:proofErr w:type="gramStart"/>
      <w:r>
        <w:rPr>
          <w:rFonts w:ascii="Arial" w:hAnsi="Arial" w:cs="Arial"/>
          <w:i/>
        </w:rPr>
        <w:t xml:space="preserve">části </w:t>
      </w:r>
      <w:proofErr w:type="spellStart"/>
      <w:r>
        <w:rPr>
          <w:rFonts w:ascii="Arial" w:hAnsi="Arial" w:cs="Arial"/>
          <w:i/>
        </w:rPr>
        <w:t>1.PP</w:t>
      </w:r>
      <w:proofErr w:type="spellEnd"/>
      <w:proofErr w:type="gramEnd"/>
      <w:r>
        <w:rPr>
          <w:rFonts w:ascii="Arial" w:hAnsi="Arial" w:cs="Arial"/>
          <w:i/>
        </w:rPr>
        <w:t xml:space="preserve"> a změna způsobu umístění, rozdělení a otevírání</w:t>
      </w:r>
    </w:p>
    <w:p w:rsidR="004C6DBE" w:rsidRDefault="004C6DBE" w:rsidP="004C6DBE">
      <w:pPr>
        <w:spacing w:after="0"/>
        <w:jc w:val="both"/>
        <w:rPr>
          <w:rFonts w:ascii="Arial" w:hAnsi="Arial" w:cs="Arial"/>
          <w:i/>
        </w:rPr>
      </w:pPr>
      <w:r>
        <w:rPr>
          <w:rFonts w:ascii="Arial" w:hAnsi="Arial" w:cs="Arial"/>
          <w:i/>
        </w:rPr>
        <w:t xml:space="preserve">  chladících a mrazících boxů</w:t>
      </w:r>
      <w:r w:rsidR="00A61A3E">
        <w:rPr>
          <w:rFonts w:ascii="Arial" w:hAnsi="Arial" w:cs="Arial"/>
          <w:i/>
        </w:rPr>
        <w:t>, nová podlaha pod boxy</w:t>
      </w:r>
    </w:p>
    <w:p w:rsidR="004C6DBE" w:rsidRDefault="004C6DBE" w:rsidP="004C6DBE">
      <w:pPr>
        <w:spacing w:after="0"/>
        <w:jc w:val="both"/>
        <w:rPr>
          <w:rFonts w:ascii="Arial" w:hAnsi="Arial" w:cs="Arial"/>
          <w:i/>
        </w:rPr>
      </w:pPr>
      <w:r>
        <w:rPr>
          <w:rFonts w:ascii="Arial" w:hAnsi="Arial" w:cs="Arial"/>
          <w:i/>
        </w:rPr>
        <w:t>- montáž chladící technologie</w:t>
      </w:r>
    </w:p>
    <w:p w:rsidR="004C6DBE" w:rsidRDefault="004C6DBE" w:rsidP="004C6DBE">
      <w:pPr>
        <w:spacing w:after="0"/>
        <w:jc w:val="both"/>
        <w:rPr>
          <w:rFonts w:ascii="Arial" w:hAnsi="Arial" w:cs="Arial"/>
          <w:i/>
        </w:rPr>
      </w:pPr>
      <w:r>
        <w:rPr>
          <w:rFonts w:ascii="Arial" w:hAnsi="Arial" w:cs="Arial"/>
          <w:i/>
        </w:rPr>
        <w:t>- nová strojovna chladících agregátů</w:t>
      </w:r>
    </w:p>
    <w:p w:rsidR="004C6DBE" w:rsidRDefault="004C6DBE" w:rsidP="004C6DBE">
      <w:pPr>
        <w:spacing w:after="0"/>
        <w:jc w:val="both"/>
        <w:rPr>
          <w:rFonts w:ascii="Arial" w:hAnsi="Arial" w:cs="Arial"/>
          <w:i/>
        </w:rPr>
      </w:pPr>
      <w:r>
        <w:rPr>
          <w:rFonts w:ascii="Arial" w:hAnsi="Arial" w:cs="Arial"/>
          <w:i/>
        </w:rPr>
        <w:t>- opravy povrchů nad rámec původního projektu, nové obklady, dlažby, podhledy, apod.</w:t>
      </w:r>
    </w:p>
    <w:p w:rsidR="004C6DBE" w:rsidRDefault="004C6DBE" w:rsidP="004C6DBE">
      <w:pPr>
        <w:spacing w:after="0"/>
        <w:jc w:val="both"/>
        <w:rPr>
          <w:rFonts w:ascii="Arial" w:hAnsi="Arial" w:cs="Arial"/>
          <w:i/>
        </w:rPr>
      </w:pPr>
      <w:r>
        <w:rPr>
          <w:rFonts w:ascii="Arial" w:hAnsi="Arial" w:cs="Arial"/>
          <w:i/>
        </w:rPr>
        <w:t>- montáž technologie v nové přípravně masa (včetně osazení zař. předmětů)</w:t>
      </w:r>
    </w:p>
    <w:p w:rsidR="004C6DBE" w:rsidRDefault="004C6DBE" w:rsidP="004C6DBE">
      <w:pPr>
        <w:spacing w:after="0"/>
        <w:jc w:val="both"/>
        <w:rPr>
          <w:rFonts w:ascii="Arial" w:hAnsi="Arial" w:cs="Arial"/>
          <w:i/>
        </w:rPr>
      </w:pPr>
      <w:r>
        <w:rPr>
          <w:rFonts w:ascii="Arial" w:hAnsi="Arial" w:cs="Arial"/>
          <w:i/>
        </w:rPr>
        <w:t>- nové vybudování sociálního zařízení pro personál včetně šatny</w:t>
      </w:r>
    </w:p>
    <w:p w:rsidR="004B39D5" w:rsidRPr="00DE7D7E" w:rsidRDefault="004B39D5" w:rsidP="004B39D5">
      <w:pPr>
        <w:widowControl w:val="0"/>
        <w:autoSpaceDE w:val="0"/>
        <w:autoSpaceDN w:val="0"/>
        <w:adjustRightInd w:val="0"/>
        <w:spacing w:after="0"/>
        <w:jc w:val="both"/>
        <w:rPr>
          <w:rFonts w:ascii="Arial" w:hAnsi="Arial" w:cs="Arial"/>
          <w:color w:val="000000" w:themeColor="text1"/>
        </w:rPr>
      </w:pPr>
      <w:r w:rsidRPr="00FC3116">
        <w:rPr>
          <w:rFonts w:ascii="Arial" w:hAnsi="Arial" w:cs="Arial"/>
          <w:color w:val="000000" w:themeColor="text1"/>
        </w:rPr>
        <w:t>Celková zastavěná plocha</w:t>
      </w:r>
      <w:r>
        <w:rPr>
          <w:rFonts w:ascii="Arial" w:hAnsi="Arial" w:cs="Arial"/>
          <w:color w:val="000000" w:themeColor="text1"/>
        </w:rPr>
        <w:t xml:space="preserve">, na které objekt kuchyně stojí </w:t>
      </w:r>
      <w:r w:rsidRPr="00FC3116">
        <w:rPr>
          <w:rFonts w:ascii="Arial" w:hAnsi="Arial" w:cs="Arial"/>
          <w:color w:val="000000" w:themeColor="text1"/>
        </w:rPr>
        <w:t>a</w:t>
      </w:r>
      <w:r>
        <w:rPr>
          <w:rFonts w:ascii="Arial" w:hAnsi="Arial" w:cs="Arial"/>
          <w:color w:val="000000" w:themeColor="text1"/>
        </w:rPr>
        <w:t xml:space="preserve"> dále přilehlé</w:t>
      </w:r>
      <w:r w:rsidRPr="00FC3116">
        <w:rPr>
          <w:rFonts w:ascii="Arial" w:hAnsi="Arial" w:cs="Arial"/>
          <w:color w:val="000000" w:themeColor="text1"/>
        </w:rPr>
        <w:t xml:space="preserve"> nádvoří</w:t>
      </w:r>
      <w:r>
        <w:rPr>
          <w:rFonts w:ascii="Arial" w:hAnsi="Arial" w:cs="Arial"/>
          <w:color w:val="000000" w:themeColor="text1"/>
        </w:rPr>
        <w:t xml:space="preserve"> </w:t>
      </w:r>
      <w:r w:rsidRPr="00FC3116">
        <w:rPr>
          <w:rFonts w:ascii="Arial" w:hAnsi="Arial" w:cs="Arial"/>
          <w:color w:val="000000" w:themeColor="text1"/>
        </w:rPr>
        <w:t>(</w:t>
      </w:r>
      <w:proofErr w:type="spellStart"/>
      <w:r w:rsidRPr="00FC3116">
        <w:rPr>
          <w:rFonts w:ascii="Arial" w:hAnsi="Arial" w:cs="Arial"/>
          <w:color w:val="000000" w:themeColor="text1"/>
        </w:rPr>
        <w:t>parc.č</w:t>
      </w:r>
      <w:proofErr w:type="spellEnd"/>
      <w:r w:rsidRPr="00FC3116">
        <w:rPr>
          <w:rFonts w:ascii="Arial" w:hAnsi="Arial" w:cs="Arial"/>
          <w:color w:val="000000" w:themeColor="text1"/>
        </w:rPr>
        <w:t xml:space="preserve">. </w:t>
      </w:r>
      <w:proofErr w:type="gramStart"/>
      <w:r>
        <w:rPr>
          <w:rFonts w:ascii="Arial" w:hAnsi="Arial" w:cs="Arial"/>
          <w:color w:val="000000" w:themeColor="text1"/>
        </w:rPr>
        <w:t>502</w:t>
      </w:r>
      <w:r w:rsidRPr="00FC3116">
        <w:rPr>
          <w:rFonts w:ascii="Arial" w:hAnsi="Arial" w:cs="Arial"/>
          <w:color w:val="000000" w:themeColor="text1"/>
        </w:rPr>
        <w:t>/1)</w:t>
      </w:r>
      <w:r w:rsidR="00A61A3E">
        <w:rPr>
          <w:rFonts w:ascii="Arial" w:hAnsi="Arial" w:cs="Arial"/>
          <w:color w:val="000000" w:themeColor="text1"/>
        </w:rPr>
        <w:t>,</w:t>
      </w:r>
      <w:r>
        <w:rPr>
          <w:rFonts w:ascii="Arial" w:hAnsi="Arial" w:cs="Arial"/>
          <w:color w:val="000000" w:themeColor="text1"/>
        </w:rPr>
        <w:t xml:space="preserve">      je</w:t>
      </w:r>
      <w:proofErr w:type="gramEnd"/>
      <w:r>
        <w:rPr>
          <w:rFonts w:ascii="Arial" w:hAnsi="Arial" w:cs="Arial"/>
          <w:color w:val="000000" w:themeColor="text1"/>
        </w:rPr>
        <w:t xml:space="preserve"> 3.664 </w:t>
      </w:r>
      <w:proofErr w:type="spellStart"/>
      <w:r>
        <w:rPr>
          <w:rFonts w:ascii="Arial" w:hAnsi="Arial" w:cs="Arial"/>
          <w:color w:val="000000" w:themeColor="text1"/>
        </w:rPr>
        <w:t>m</w:t>
      </w:r>
      <w:r>
        <w:rPr>
          <w:rFonts w:ascii="Arial" w:hAnsi="Arial" w:cs="Arial"/>
          <w:color w:val="000000" w:themeColor="text1"/>
          <w:vertAlign w:val="superscript"/>
        </w:rPr>
        <w:t>2</w:t>
      </w:r>
      <w:proofErr w:type="spellEnd"/>
      <w:r>
        <w:rPr>
          <w:rFonts w:ascii="Arial" w:hAnsi="Arial" w:cs="Arial"/>
          <w:color w:val="000000" w:themeColor="text1"/>
          <w:vertAlign w:val="superscript"/>
        </w:rPr>
        <w:t>.</w:t>
      </w:r>
    </w:p>
    <w:p w:rsidR="004B39D5" w:rsidRDefault="004B39D5" w:rsidP="004C6DBE">
      <w:pPr>
        <w:widowControl w:val="0"/>
        <w:autoSpaceDE w:val="0"/>
        <w:autoSpaceDN w:val="0"/>
        <w:adjustRightInd w:val="0"/>
        <w:spacing w:after="0"/>
        <w:jc w:val="both"/>
        <w:rPr>
          <w:rFonts w:ascii="Arial" w:hAnsi="Arial" w:cs="Arial"/>
        </w:rPr>
      </w:pPr>
      <w:r>
        <w:rPr>
          <w:rFonts w:ascii="Arial" w:hAnsi="Arial" w:cs="Arial"/>
        </w:rPr>
        <w:t xml:space="preserve">Škola a kuchyně jsou napojeny </w:t>
      </w:r>
      <w:proofErr w:type="spellStart"/>
      <w:r>
        <w:rPr>
          <w:rFonts w:ascii="Arial" w:hAnsi="Arial" w:cs="Arial"/>
        </w:rPr>
        <w:t>inž</w:t>
      </w:r>
      <w:proofErr w:type="spellEnd"/>
      <w:r>
        <w:rPr>
          <w:rFonts w:ascii="Arial" w:hAnsi="Arial" w:cs="Arial"/>
        </w:rPr>
        <w:t xml:space="preserve">. sítěmi na ulici Komenského – (elektro, plyn, vodovod, </w:t>
      </w:r>
      <w:r>
        <w:rPr>
          <w:rFonts w:ascii="Arial" w:hAnsi="Arial" w:cs="Arial"/>
        </w:rPr>
        <w:lastRenderedPageBreak/>
        <w:t>kanalizace a slaboproudé rozvody, metropolitní síť). Parcela je dnes oplocena a obklopena zástavbou školních budov a dalších sousedících objektů.</w:t>
      </w:r>
    </w:p>
    <w:p w:rsidR="004B39D5" w:rsidRDefault="004B39D5" w:rsidP="004C6DBE">
      <w:pPr>
        <w:widowControl w:val="0"/>
        <w:autoSpaceDE w:val="0"/>
        <w:autoSpaceDN w:val="0"/>
        <w:adjustRightInd w:val="0"/>
        <w:spacing w:after="0"/>
        <w:jc w:val="both"/>
        <w:rPr>
          <w:rFonts w:ascii="Arial" w:hAnsi="Arial" w:cs="Arial"/>
          <w:b/>
        </w:rPr>
      </w:pPr>
      <w:r w:rsidRPr="00443E7A">
        <w:rPr>
          <w:rFonts w:ascii="Arial" w:hAnsi="Arial" w:cs="Arial"/>
          <w:b/>
        </w:rPr>
        <w:t xml:space="preserve">b) dosavadní využití a zastavěnost území: </w:t>
      </w:r>
    </w:p>
    <w:p w:rsidR="004B39D5" w:rsidRDefault="004B39D5" w:rsidP="004B39D5">
      <w:pPr>
        <w:spacing w:after="0"/>
        <w:rPr>
          <w:rFonts w:ascii="Arial" w:hAnsi="Arial"/>
        </w:rPr>
      </w:pPr>
      <w:r>
        <w:rPr>
          <w:rFonts w:ascii="Arial" w:hAnsi="Arial"/>
        </w:rPr>
        <w:t>Dosavadní využití – kuchyně s jídelnou ZŠ Komenského v Domažlicích.</w:t>
      </w:r>
    </w:p>
    <w:p w:rsidR="004B39D5" w:rsidRDefault="004B39D5" w:rsidP="004B39D5">
      <w:pPr>
        <w:spacing w:after="0"/>
        <w:rPr>
          <w:rFonts w:ascii="Arial" w:hAnsi="Arial"/>
          <w:b/>
        </w:rPr>
      </w:pPr>
      <w:r w:rsidRPr="003F090D">
        <w:rPr>
          <w:rFonts w:ascii="Arial" w:hAnsi="Arial"/>
          <w:b/>
        </w:rPr>
        <w:t>Popis stávajícího stavu:</w:t>
      </w:r>
      <w:r>
        <w:rPr>
          <w:rFonts w:ascii="Arial" w:hAnsi="Arial"/>
          <w:b/>
        </w:rPr>
        <w:t xml:space="preserve"> </w:t>
      </w:r>
    </w:p>
    <w:p w:rsidR="004B39D5" w:rsidRPr="00E660A6" w:rsidRDefault="004B39D5" w:rsidP="004B39D5">
      <w:pPr>
        <w:spacing w:after="0"/>
        <w:rPr>
          <w:rFonts w:ascii="Arial" w:hAnsi="Arial"/>
        </w:rPr>
      </w:pPr>
      <w:r>
        <w:rPr>
          <w:rFonts w:ascii="Arial" w:hAnsi="Arial"/>
        </w:rPr>
        <w:t>Je uveden výše v Průvodní a souhrnné technické zprávě.</w:t>
      </w:r>
    </w:p>
    <w:p w:rsidR="004B39D5" w:rsidRDefault="004B39D5" w:rsidP="004B39D5">
      <w:pPr>
        <w:spacing w:after="0"/>
        <w:rPr>
          <w:rFonts w:ascii="Arial" w:eastAsia="Times New Roman" w:hAnsi="Arial" w:cs="Arial"/>
          <w:lang w:eastAsia="cs-CZ"/>
        </w:rPr>
      </w:pPr>
      <w:r w:rsidRPr="0056012B">
        <w:rPr>
          <w:rFonts w:ascii="Arial" w:hAnsi="Arial" w:cs="Arial"/>
          <w:bCs/>
        </w:rPr>
        <w:t xml:space="preserve">Jedná </w:t>
      </w:r>
      <w:r>
        <w:rPr>
          <w:rFonts w:ascii="Arial" w:hAnsi="Arial" w:cs="Arial"/>
          <w:bCs/>
        </w:rPr>
        <w:t>se o rekonstrukci kotelny, kuchyně a jídelny školní kuchyně ZŠ Komenského v Domažlicích.</w:t>
      </w:r>
      <w:r w:rsidRPr="0056012B">
        <w:rPr>
          <w:rFonts w:ascii="Arial" w:eastAsia="Times New Roman" w:hAnsi="Arial" w:cs="Arial"/>
          <w:lang w:eastAsia="cs-CZ"/>
        </w:rPr>
        <w:t xml:space="preserve"> </w:t>
      </w:r>
      <w:r>
        <w:rPr>
          <w:rFonts w:ascii="Arial" w:eastAsia="Times New Roman" w:hAnsi="Arial" w:cs="Arial"/>
          <w:lang w:eastAsia="cs-CZ"/>
        </w:rPr>
        <w:t xml:space="preserve">Tyto práce navazují na </w:t>
      </w:r>
      <w:proofErr w:type="spellStart"/>
      <w:r>
        <w:rPr>
          <w:rFonts w:ascii="Arial" w:eastAsia="Times New Roman" w:hAnsi="Arial" w:cs="Arial"/>
          <w:lang w:eastAsia="cs-CZ"/>
        </w:rPr>
        <w:t>PD</w:t>
      </w:r>
      <w:proofErr w:type="spellEnd"/>
      <w:r>
        <w:rPr>
          <w:rFonts w:ascii="Arial" w:eastAsia="Times New Roman" w:hAnsi="Arial" w:cs="Arial"/>
          <w:lang w:eastAsia="cs-CZ"/>
        </w:rPr>
        <w:t xml:space="preserve"> z roku 2014 a na 1. část rekonstrukčních prací z roku 2016, kdy byly provedeny opravy havarijního stavu šaten, rozvodů kanalizace a vodovodu, výměny </w:t>
      </w:r>
      <w:proofErr w:type="spellStart"/>
      <w:r>
        <w:rPr>
          <w:rFonts w:ascii="Arial" w:eastAsia="Times New Roman" w:hAnsi="Arial" w:cs="Arial"/>
          <w:lang w:eastAsia="cs-CZ"/>
        </w:rPr>
        <w:t>kuch</w:t>
      </w:r>
      <w:proofErr w:type="spellEnd"/>
      <w:r>
        <w:rPr>
          <w:rFonts w:ascii="Arial" w:eastAsia="Times New Roman" w:hAnsi="Arial" w:cs="Arial"/>
          <w:lang w:eastAsia="cs-CZ"/>
        </w:rPr>
        <w:t xml:space="preserve">. technologie, opravu povrchů a, opravu topení v kuchyni apod. </w:t>
      </w:r>
    </w:p>
    <w:p w:rsidR="004B39D5" w:rsidRDefault="004C6DBE" w:rsidP="004B39D5">
      <w:pPr>
        <w:spacing w:after="0"/>
        <w:rPr>
          <w:rFonts w:ascii="Arial" w:eastAsia="Times New Roman" w:hAnsi="Arial" w:cs="Arial"/>
          <w:lang w:eastAsia="cs-CZ"/>
        </w:rPr>
      </w:pPr>
      <w:r>
        <w:rPr>
          <w:rFonts w:ascii="Arial" w:eastAsia="Times New Roman" w:hAnsi="Arial" w:cs="Arial"/>
          <w:lang w:eastAsia="cs-CZ"/>
        </w:rPr>
        <w:t>D</w:t>
      </w:r>
      <w:r w:rsidR="004B39D5">
        <w:rPr>
          <w:rFonts w:ascii="Arial" w:eastAsia="Times New Roman" w:hAnsi="Arial" w:cs="Arial"/>
          <w:lang w:eastAsia="cs-CZ"/>
        </w:rPr>
        <w:t>okumentace</w:t>
      </w:r>
      <w:r>
        <w:rPr>
          <w:rFonts w:ascii="Arial" w:eastAsia="Times New Roman" w:hAnsi="Arial" w:cs="Arial"/>
          <w:lang w:eastAsia="cs-CZ"/>
        </w:rPr>
        <w:t xml:space="preserve"> změny stavby</w:t>
      </w:r>
      <w:r w:rsidR="004B39D5">
        <w:rPr>
          <w:rFonts w:ascii="Arial" w:eastAsia="Times New Roman" w:hAnsi="Arial" w:cs="Arial"/>
          <w:lang w:eastAsia="cs-CZ"/>
        </w:rPr>
        <w:t xml:space="preserve"> </w:t>
      </w:r>
      <w:r>
        <w:rPr>
          <w:rFonts w:ascii="Arial" w:eastAsia="Times New Roman" w:hAnsi="Arial" w:cs="Arial"/>
          <w:lang w:eastAsia="cs-CZ"/>
        </w:rPr>
        <w:t xml:space="preserve">v průběhu provádění z roku 2020 </w:t>
      </w:r>
      <w:r w:rsidR="004B39D5">
        <w:rPr>
          <w:rFonts w:ascii="Arial" w:eastAsia="Times New Roman" w:hAnsi="Arial" w:cs="Arial"/>
          <w:lang w:eastAsia="cs-CZ"/>
        </w:rPr>
        <w:t>řeš</w:t>
      </w:r>
      <w:r>
        <w:rPr>
          <w:rFonts w:ascii="Arial" w:eastAsia="Times New Roman" w:hAnsi="Arial" w:cs="Arial"/>
          <w:lang w:eastAsia="cs-CZ"/>
        </w:rPr>
        <w:t>ila</w:t>
      </w:r>
      <w:r w:rsidR="004B39D5">
        <w:rPr>
          <w:rFonts w:ascii="Arial" w:eastAsia="Times New Roman" w:hAnsi="Arial" w:cs="Arial"/>
          <w:lang w:eastAsia="cs-CZ"/>
        </w:rPr>
        <w:t xml:space="preserve"> rekonstrukci kotelny včetně výměny kotlů, novou přípravu UV, nové rozvody v kotelně, nové větrání kotelny a </w:t>
      </w:r>
      <w:proofErr w:type="spellStart"/>
      <w:r w:rsidR="004B39D5">
        <w:rPr>
          <w:rFonts w:ascii="Arial" w:eastAsia="Times New Roman" w:hAnsi="Arial" w:cs="Arial"/>
          <w:lang w:eastAsia="cs-CZ"/>
        </w:rPr>
        <w:t>MaR</w:t>
      </w:r>
      <w:proofErr w:type="spellEnd"/>
      <w:r w:rsidR="004B39D5">
        <w:rPr>
          <w:rFonts w:ascii="Arial" w:eastAsia="Times New Roman" w:hAnsi="Arial" w:cs="Arial"/>
          <w:lang w:eastAsia="cs-CZ"/>
        </w:rPr>
        <w:t xml:space="preserve">, </w:t>
      </w:r>
      <w:proofErr w:type="spellStart"/>
      <w:r w:rsidR="004B39D5">
        <w:rPr>
          <w:rFonts w:ascii="Arial" w:eastAsia="Times New Roman" w:hAnsi="Arial" w:cs="Arial"/>
          <w:lang w:eastAsia="cs-CZ"/>
        </w:rPr>
        <w:t>ZTI</w:t>
      </w:r>
      <w:proofErr w:type="spellEnd"/>
      <w:r w:rsidR="004B39D5">
        <w:rPr>
          <w:rFonts w:ascii="Arial" w:eastAsia="Times New Roman" w:hAnsi="Arial" w:cs="Arial"/>
          <w:lang w:eastAsia="cs-CZ"/>
        </w:rPr>
        <w:t xml:space="preserve"> a další stavební práce specifikované výše.</w:t>
      </w:r>
    </w:p>
    <w:p w:rsidR="004B39D5" w:rsidRDefault="004B39D5" w:rsidP="004B39D5">
      <w:pPr>
        <w:spacing w:after="0"/>
        <w:rPr>
          <w:rFonts w:ascii="Arial" w:eastAsia="Times New Roman" w:hAnsi="Arial" w:cs="Arial"/>
          <w:lang w:eastAsia="cs-CZ"/>
        </w:rPr>
      </w:pPr>
      <w:r>
        <w:rPr>
          <w:rFonts w:ascii="Arial" w:eastAsia="Times New Roman" w:hAnsi="Arial" w:cs="Arial"/>
          <w:lang w:eastAsia="cs-CZ"/>
        </w:rPr>
        <w:t>Dále řeš</w:t>
      </w:r>
      <w:r w:rsidR="004C6DBE">
        <w:rPr>
          <w:rFonts w:ascii="Arial" w:eastAsia="Times New Roman" w:hAnsi="Arial" w:cs="Arial"/>
          <w:lang w:eastAsia="cs-CZ"/>
        </w:rPr>
        <w:t>ila</w:t>
      </w:r>
      <w:r>
        <w:rPr>
          <w:rFonts w:ascii="Arial" w:eastAsia="Times New Roman" w:hAnsi="Arial" w:cs="Arial"/>
          <w:lang w:eastAsia="cs-CZ"/>
        </w:rPr>
        <w:t xml:space="preserve"> provedení nového odvětrávaného stropu v kuchyni a nové rozvody </w:t>
      </w:r>
      <w:proofErr w:type="spellStart"/>
      <w:r>
        <w:rPr>
          <w:rFonts w:ascii="Arial" w:eastAsia="Times New Roman" w:hAnsi="Arial" w:cs="Arial"/>
          <w:lang w:eastAsia="cs-CZ"/>
        </w:rPr>
        <w:t>VZT</w:t>
      </w:r>
      <w:proofErr w:type="spellEnd"/>
      <w:r>
        <w:rPr>
          <w:rFonts w:ascii="Arial" w:eastAsia="Times New Roman" w:hAnsi="Arial" w:cs="Arial"/>
          <w:lang w:eastAsia="cs-CZ"/>
        </w:rPr>
        <w:t xml:space="preserve"> v jídelně školy. Spolu s tím budou provedeny a vyměněny potřebné rozvody </w:t>
      </w:r>
      <w:proofErr w:type="spellStart"/>
      <w:r>
        <w:rPr>
          <w:rFonts w:ascii="Arial" w:eastAsia="Times New Roman" w:hAnsi="Arial" w:cs="Arial"/>
          <w:lang w:eastAsia="cs-CZ"/>
        </w:rPr>
        <w:t>inž</w:t>
      </w:r>
      <w:proofErr w:type="spellEnd"/>
      <w:r>
        <w:rPr>
          <w:rFonts w:ascii="Arial" w:eastAsia="Times New Roman" w:hAnsi="Arial" w:cs="Arial"/>
          <w:lang w:eastAsia="cs-CZ"/>
        </w:rPr>
        <w:t>. sítí v daném úseku.</w:t>
      </w:r>
    </w:p>
    <w:p w:rsidR="004C6DBE" w:rsidRDefault="004C6DBE" w:rsidP="004B39D5">
      <w:pPr>
        <w:spacing w:after="0"/>
        <w:rPr>
          <w:rFonts w:ascii="Arial" w:eastAsia="Times New Roman" w:hAnsi="Arial" w:cs="Arial"/>
          <w:lang w:eastAsia="cs-CZ"/>
        </w:rPr>
      </w:pPr>
      <w:r>
        <w:rPr>
          <w:rFonts w:ascii="Arial" w:eastAsia="Times New Roman" w:hAnsi="Arial" w:cs="Arial"/>
          <w:lang w:eastAsia="cs-CZ"/>
        </w:rPr>
        <w:t xml:space="preserve">Tato dokumentace řeší úpravy v </w:t>
      </w:r>
      <w:proofErr w:type="spellStart"/>
      <w:r>
        <w:rPr>
          <w:rFonts w:ascii="Arial" w:eastAsia="Times New Roman" w:hAnsi="Arial" w:cs="Arial"/>
          <w:lang w:eastAsia="cs-CZ"/>
        </w:rPr>
        <w:t>1.</w:t>
      </w:r>
      <w:proofErr w:type="gramStart"/>
      <w:r>
        <w:rPr>
          <w:rFonts w:ascii="Arial" w:eastAsia="Times New Roman" w:hAnsi="Arial" w:cs="Arial"/>
          <w:lang w:eastAsia="cs-CZ"/>
        </w:rPr>
        <w:t>NP</w:t>
      </w:r>
      <w:proofErr w:type="spellEnd"/>
      <w:r>
        <w:rPr>
          <w:rFonts w:ascii="Arial" w:eastAsia="Times New Roman" w:hAnsi="Arial" w:cs="Arial"/>
          <w:lang w:eastAsia="cs-CZ"/>
        </w:rPr>
        <w:t xml:space="preserve"> a v </w:t>
      </w:r>
      <w:proofErr w:type="spellStart"/>
      <w:r>
        <w:rPr>
          <w:rFonts w:ascii="Arial" w:eastAsia="Times New Roman" w:hAnsi="Arial" w:cs="Arial"/>
          <w:lang w:eastAsia="cs-CZ"/>
        </w:rPr>
        <w:t>1.PP</w:t>
      </w:r>
      <w:proofErr w:type="spellEnd"/>
      <w:proofErr w:type="gramEnd"/>
      <w:r>
        <w:rPr>
          <w:rFonts w:ascii="Arial" w:eastAsia="Times New Roman" w:hAnsi="Arial" w:cs="Arial"/>
          <w:lang w:eastAsia="cs-CZ"/>
        </w:rPr>
        <w:t>. které nebyly zahrnuty v předchozích projektech</w:t>
      </w:r>
      <w:r w:rsidR="00A61A3E">
        <w:rPr>
          <w:rFonts w:ascii="Arial" w:eastAsia="Times New Roman" w:hAnsi="Arial" w:cs="Arial"/>
          <w:lang w:eastAsia="cs-CZ"/>
        </w:rPr>
        <w:t xml:space="preserve"> s tím, že se zapracovaly dodatečné požadavky provozovatele</w:t>
      </w:r>
      <w:r>
        <w:rPr>
          <w:rFonts w:ascii="Arial" w:eastAsia="Times New Roman" w:hAnsi="Arial" w:cs="Arial"/>
          <w:lang w:eastAsia="cs-CZ"/>
        </w:rPr>
        <w:t>. Je patrné z výkresové dokumentace.</w:t>
      </w:r>
    </w:p>
    <w:p w:rsidR="004B39D5" w:rsidRDefault="004B39D5" w:rsidP="004B39D5">
      <w:pPr>
        <w:spacing w:after="0"/>
        <w:rPr>
          <w:rFonts w:ascii="Arial" w:eastAsia="Times New Roman" w:hAnsi="Arial" w:cs="Arial"/>
          <w:lang w:eastAsia="cs-CZ"/>
        </w:rPr>
      </w:pPr>
      <w:r w:rsidRPr="00C8398B">
        <w:rPr>
          <w:rFonts w:ascii="Arial" w:eastAsia="Times New Roman" w:hAnsi="Arial" w:cs="Arial"/>
          <w:lang w:eastAsia="cs-CZ"/>
        </w:rPr>
        <w:t xml:space="preserve">Škola sídlí v historických budovách při hlavní domažlické ulici, vedoucí souběžně s </w:t>
      </w:r>
      <w:r w:rsidRPr="00646C30">
        <w:rPr>
          <w:rFonts w:ascii="Arial" w:eastAsia="Times New Roman" w:hAnsi="Arial" w:cs="Arial"/>
          <w:lang w:eastAsia="cs-CZ"/>
        </w:rPr>
        <w:t xml:space="preserve">náměstím, vedle bývalého </w:t>
      </w:r>
      <w:r>
        <w:rPr>
          <w:rFonts w:ascii="Arial" w:eastAsia="Times New Roman" w:hAnsi="Arial" w:cs="Arial"/>
          <w:lang w:eastAsia="cs-CZ"/>
        </w:rPr>
        <w:t>D</w:t>
      </w:r>
      <w:r w:rsidRPr="00646C30">
        <w:rPr>
          <w:rFonts w:ascii="Arial" w:eastAsia="Times New Roman" w:hAnsi="Arial" w:cs="Arial"/>
          <w:lang w:eastAsia="cs-CZ"/>
        </w:rPr>
        <w:t xml:space="preserve">omažlického pivovaru. Více než sto let staré budovy v samém </w:t>
      </w:r>
      <w:r w:rsidRPr="007F3BD9">
        <w:rPr>
          <w:rFonts w:ascii="Arial" w:eastAsia="Times New Roman" w:hAnsi="Arial" w:cs="Arial"/>
          <w:lang w:eastAsia="cs-CZ"/>
        </w:rPr>
        <w:t xml:space="preserve">středu města (bývalé školy "chlapecká" a "dívčí") byly původně odděleny </w:t>
      </w:r>
      <w:hyperlink r:id="rId7" w:history="1">
        <w:r w:rsidRPr="007F3BD9">
          <w:rPr>
            <w:rFonts w:ascii="Arial" w:eastAsia="Times New Roman" w:hAnsi="Arial" w:cs="Arial"/>
            <w:lang w:eastAsia="cs-CZ"/>
          </w:rPr>
          <w:t>několika domy</w:t>
        </w:r>
      </w:hyperlink>
      <w:r w:rsidRPr="007F3BD9">
        <w:rPr>
          <w:rFonts w:ascii="Arial" w:eastAsia="Times New Roman" w:hAnsi="Arial" w:cs="Arial"/>
          <w:lang w:eastAsia="cs-CZ"/>
        </w:rPr>
        <w:t xml:space="preserve">, </w:t>
      </w:r>
      <w:r w:rsidRPr="007F3BD9">
        <w:rPr>
          <w:rFonts w:ascii="Arial" w:eastAsia="Times New Roman" w:hAnsi="Arial" w:cs="Arial"/>
          <w:lang w:eastAsia="cs-CZ"/>
        </w:rPr>
        <w:br/>
        <w:t>z nichž v jednom se narodil a žil chodský spisovatel Karel Matěj Čapek Chod. Ty byly koncem 60. let zbourány, byl postaven malý pomník a školní budovy</w:t>
      </w:r>
      <w:r>
        <w:rPr>
          <w:rFonts w:ascii="Arial" w:eastAsia="Times New Roman" w:hAnsi="Arial" w:cs="Arial"/>
          <w:lang w:eastAsia="cs-CZ"/>
        </w:rPr>
        <w:t xml:space="preserve"> byly</w:t>
      </w:r>
      <w:r w:rsidRPr="007F3BD9">
        <w:rPr>
          <w:rFonts w:ascii="Arial" w:eastAsia="Times New Roman" w:hAnsi="Arial" w:cs="Arial"/>
          <w:lang w:eastAsia="cs-CZ"/>
        </w:rPr>
        <w:t xml:space="preserve"> propojeny </w:t>
      </w:r>
      <w:r>
        <w:rPr>
          <w:rFonts w:ascii="Arial" w:eastAsia="Times New Roman" w:hAnsi="Arial" w:cs="Arial"/>
          <w:lang w:eastAsia="cs-CZ"/>
        </w:rPr>
        <w:t xml:space="preserve">novým, </w:t>
      </w:r>
      <w:r w:rsidRPr="007F3BD9">
        <w:rPr>
          <w:rFonts w:ascii="Arial" w:eastAsia="Times New Roman" w:hAnsi="Arial" w:cs="Arial"/>
          <w:lang w:eastAsia="cs-CZ"/>
        </w:rPr>
        <w:t>objektem, ve kterém je</w:t>
      </w:r>
      <w:r>
        <w:rPr>
          <w:rFonts w:ascii="Arial" w:eastAsia="Times New Roman" w:hAnsi="Arial" w:cs="Arial"/>
          <w:lang w:eastAsia="cs-CZ"/>
        </w:rPr>
        <w:t xml:space="preserve"> umístěna</w:t>
      </w:r>
      <w:r w:rsidRPr="007F3BD9">
        <w:rPr>
          <w:rFonts w:ascii="Arial" w:eastAsia="Times New Roman" w:hAnsi="Arial" w:cs="Arial"/>
          <w:lang w:eastAsia="cs-CZ"/>
        </w:rPr>
        <w:t xml:space="preserve"> školní jídelna</w:t>
      </w:r>
      <w:r>
        <w:rPr>
          <w:rFonts w:ascii="Arial" w:eastAsia="Times New Roman" w:hAnsi="Arial" w:cs="Arial"/>
          <w:lang w:eastAsia="cs-CZ"/>
        </w:rPr>
        <w:t xml:space="preserve"> s kuchyní a skladovým, sociálním a hygienickým zázemím</w:t>
      </w:r>
      <w:r w:rsidRPr="007F3BD9">
        <w:rPr>
          <w:rFonts w:ascii="Arial" w:eastAsia="Times New Roman" w:hAnsi="Arial" w:cs="Arial"/>
          <w:lang w:eastAsia="cs-CZ"/>
        </w:rPr>
        <w:t>, šatny, školní družina a několik tříd.</w:t>
      </w:r>
    </w:p>
    <w:p w:rsidR="004B39D5" w:rsidRPr="007F3BD9" w:rsidRDefault="004B39D5" w:rsidP="004B39D5">
      <w:pPr>
        <w:spacing w:after="0" w:line="240" w:lineRule="auto"/>
        <w:rPr>
          <w:rFonts w:ascii="Arial" w:hAnsi="Arial" w:cs="Arial"/>
        </w:rPr>
      </w:pPr>
      <w:r w:rsidRPr="007F3BD9">
        <w:rPr>
          <w:rFonts w:ascii="Arial" w:eastAsia="Times New Roman" w:hAnsi="Arial" w:cs="Arial"/>
          <w:lang w:eastAsia="cs-CZ"/>
        </w:rPr>
        <w:t>Celý tento objekt</w:t>
      </w:r>
      <w:r>
        <w:rPr>
          <w:rFonts w:ascii="Arial" w:eastAsia="Times New Roman" w:hAnsi="Arial" w:cs="Arial"/>
          <w:lang w:eastAsia="cs-CZ"/>
        </w:rPr>
        <w:t xml:space="preserve"> ZŠ</w:t>
      </w:r>
      <w:r w:rsidRPr="007F3BD9">
        <w:rPr>
          <w:rFonts w:ascii="Arial" w:eastAsia="Times New Roman" w:hAnsi="Arial" w:cs="Arial"/>
          <w:lang w:eastAsia="cs-CZ"/>
        </w:rPr>
        <w:t xml:space="preserve"> prošel v posledních letech rozsáhlou rekonstrukcí</w:t>
      </w:r>
      <w:r>
        <w:rPr>
          <w:rFonts w:ascii="Arial" w:eastAsia="Times New Roman" w:hAnsi="Arial" w:cs="Arial"/>
          <w:lang w:eastAsia="cs-CZ"/>
        </w:rPr>
        <w:t>, kromě kuchyně.</w:t>
      </w:r>
      <w:r w:rsidRPr="007F3BD9">
        <w:rPr>
          <w:rFonts w:ascii="Arial" w:eastAsia="Times New Roman" w:hAnsi="Arial" w:cs="Arial"/>
          <w:lang w:eastAsia="cs-CZ"/>
        </w:rPr>
        <w:t xml:space="preserve"> </w:t>
      </w:r>
      <w:r w:rsidRPr="007F3BD9">
        <w:rPr>
          <w:rFonts w:ascii="Arial" w:eastAsia="Times New Roman" w:hAnsi="Arial" w:cs="Arial"/>
          <w:lang w:eastAsia="cs-CZ"/>
        </w:rPr>
        <w:br/>
      </w:r>
      <w:r>
        <w:rPr>
          <w:rFonts w:ascii="Arial" w:eastAsia="Times New Roman" w:hAnsi="Arial" w:cs="Arial"/>
          <w:lang w:eastAsia="cs-CZ"/>
        </w:rPr>
        <w:t xml:space="preserve">Školní kuchyně s jídelnou se nacházejí na dvou podlažích přístavby školy ze 70. </w:t>
      </w:r>
      <w:proofErr w:type="spellStart"/>
      <w:r>
        <w:rPr>
          <w:rFonts w:ascii="Arial" w:eastAsia="Times New Roman" w:hAnsi="Arial" w:cs="Arial"/>
          <w:lang w:eastAsia="cs-CZ"/>
        </w:rPr>
        <w:t>tých</w:t>
      </w:r>
      <w:proofErr w:type="spellEnd"/>
      <w:r>
        <w:rPr>
          <w:rFonts w:ascii="Arial" w:eastAsia="Times New Roman" w:hAnsi="Arial" w:cs="Arial"/>
          <w:lang w:eastAsia="cs-CZ"/>
        </w:rPr>
        <w:t xml:space="preserve"> let minulého století. Prošla, jak již bylo uvedeno výše, několika modernizacemi.</w:t>
      </w:r>
    </w:p>
    <w:p w:rsidR="004B39D5" w:rsidRDefault="004B39D5" w:rsidP="004B39D5">
      <w:pPr>
        <w:spacing w:after="0"/>
        <w:rPr>
          <w:rFonts w:ascii="Arial" w:hAnsi="Arial" w:cs="Arial"/>
        </w:rPr>
      </w:pPr>
      <w:r>
        <w:rPr>
          <w:rFonts w:ascii="Arial" w:hAnsi="Arial" w:cs="Arial"/>
        </w:rPr>
        <w:t>Ve zvednutém přízemí je dnes vstup do školy se vstupní chodbou. Z této chodby jsou přímé vstupy do dvou školních jídelen, z nichž každá má samostatný výdejový pult a obě společné mytí stolního nádobí.</w:t>
      </w:r>
    </w:p>
    <w:p w:rsidR="004B39D5" w:rsidRDefault="004B39D5" w:rsidP="004B39D5">
      <w:pPr>
        <w:spacing w:after="0"/>
        <w:rPr>
          <w:rFonts w:ascii="Arial" w:hAnsi="Arial" w:cs="Arial"/>
        </w:rPr>
      </w:pPr>
      <w:r>
        <w:rPr>
          <w:rFonts w:ascii="Arial" w:hAnsi="Arial" w:cs="Arial"/>
        </w:rPr>
        <w:t>Na výdej jsou napojeny provozy kuchyně, která je společná pro všechna připravovaná jídla.</w:t>
      </w:r>
    </w:p>
    <w:p w:rsidR="004B39D5" w:rsidRDefault="004B39D5" w:rsidP="004B39D5">
      <w:pPr>
        <w:spacing w:after="0"/>
        <w:rPr>
          <w:rFonts w:ascii="Arial" w:hAnsi="Arial" w:cs="Arial"/>
        </w:rPr>
      </w:pPr>
      <w:r>
        <w:rPr>
          <w:rFonts w:ascii="Arial" w:hAnsi="Arial" w:cs="Arial"/>
        </w:rPr>
        <w:t>Obsahuje provozy přípravy těsta, moučníků, studené kuchyně, čistou přípravnu zeleniny, mytí kuchyňského nádobí, vlastní varnu, denní sklad, pracovní stoly a další prostory.</w:t>
      </w:r>
    </w:p>
    <w:p w:rsidR="004B39D5" w:rsidRDefault="004B39D5" w:rsidP="004B39D5">
      <w:pPr>
        <w:spacing w:after="0"/>
        <w:rPr>
          <w:rFonts w:ascii="Arial" w:hAnsi="Arial" w:cs="Arial"/>
        </w:rPr>
      </w:pPr>
      <w:r>
        <w:rPr>
          <w:rFonts w:ascii="Arial" w:hAnsi="Arial" w:cs="Arial"/>
        </w:rPr>
        <w:t xml:space="preserve">Na tomto podlaží je příjem zásob, manipulace, sklad </w:t>
      </w:r>
      <w:proofErr w:type="spellStart"/>
      <w:r>
        <w:rPr>
          <w:rFonts w:ascii="Arial" w:hAnsi="Arial" w:cs="Arial"/>
        </w:rPr>
        <w:t>termoportů</w:t>
      </w:r>
      <w:proofErr w:type="spellEnd"/>
      <w:r>
        <w:rPr>
          <w:rFonts w:ascii="Arial" w:hAnsi="Arial" w:cs="Arial"/>
        </w:rPr>
        <w:t xml:space="preserve">, kancelář provozu, kancelář kuchyně, sociální zařízení, jídelnu personálu, nákladní výtah o nosnosti 500 kg, sklad odpadu s výstupem přímo na rampu, provozní schodiště </w:t>
      </w:r>
      <w:proofErr w:type="gramStart"/>
      <w:r>
        <w:rPr>
          <w:rFonts w:ascii="Arial" w:hAnsi="Arial" w:cs="Arial"/>
        </w:rPr>
        <w:t xml:space="preserve">do </w:t>
      </w:r>
      <w:proofErr w:type="spellStart"/>
      <w:r>
        <w:rPr>
          <w:rFonts w:ascii="Arial" w:hAnsi="Arial" w:cs="Arial"/>
        </w:rPr>
        <w:t>1.PP</w:t>
      </w:r>
      <w:proofErr w:type="spellEnd"/>
      <w:proofErr w:type="gramEnd"/>
      <w:r>
        <w:rPr>
          <w:rFonts w:ascii="Arial" w:hAnsi="Arial" w:cs="Arial"/>
        </w:rPr>
        <w:t xml:space="preserve">. </w:t>
      </w:r>
    </w:p>
    <w:p w:rsidR="004B39D5" w:rsidRDefault="004B39D5" w:rsidP="004B39D5">
      <w:pPr>
        <w:spacing w:after="0"/>
        <w:rPr>
          <w:rFonts w:ascii="Arial" w:hAnsi="Arial" w:cs="Arial"/>
        </w:rPr>
      </w:pPr>
      <w:r>
        <w:rPr>
          <w:rFonts w:ascii="Arial" w:hAnsi="Arial" w:cs="Arial"/>
        </w:rPr>
        <w:t xml:space="preserve">Zásobování kuchyně je ze dvora školy přes rampu, přímo do úrovně příjmu v </w:t>
      </w:r>
      <w:proofErr w:type="spellStart"/>
      <w:r>
        <w:rPr>
          <w:rFonts w:ascii="Arial" w:hAnsi="Arial" w:cs="Arial"/>
        </w:rPr>
        <w:t>1.NP</w:t>
      </w:r>
      <w:proofErr w:type="spellEnd"/>
      <w:r>
        <w:rPr>
          <w:rFonts w:ascii="Arial" w:hAnsi="Arial" w:cs="Arial"/>
        </w:rPr>
        <w:t>.</w:t>
      </w:r>
    </w:p>
    <w:p w:rsidR="004B39D5" w:rsidRDefault="004B39D5" w:rsidP="004B39D5">
      <w:pPr>
        <w:spacing w:after="0"/>
        <w:rPr>
          <w:rFonts w:ascii="Arial" w:hAnsi="Arial" w:cs="Arial"/>
        </w:rPr>
      </w:pPr>
      <w:r>
        <w:rPr>
          <w:rFonts w:ascii="Arial" w:hAnsi="Arial" w:cs="Arial"/>
        </w:rPr>
        <w:t xml:space="preserve">V suterénu pod kuchyní, jsou šatny zaměstnanců, sociální zařízení, sklad zeleniny, příprava zeleniny s bramborárnou, suché sklady, chladící a mrazící boxy, dělené na mléčné výrobky, maso, zeleninu, hrubá přípravna masa, sklad konzerv, sklad </w:t>
      </w:r>
      <w:proofErr w:type="gramStart"/>
      <w:r>
        <w:rPr>
          <w:rFonts w:ascii="Arial" w:hAnsi="Arial" w:cs="Arial"/>
        </w:rPr>
        <w:t>čistících</w:t>
      </w:r>
      <w:proofErr w:type="gramEnd"/>
      <w:r>
        <w:rPr>
          <w:rFonts w:ascii="Arial" w:hAnsi="Arial" w:cs="Arial"/>
        </w:rPr>
        <w:t xml:space="preserve"> prostředků, sklad inventáře a komunikace. </w:t>
      </w:r>
      <w:proofErr w:type="gramStart"/>
      <w:r>
        <w:rPr>
          <w:rFonts w:ascii="Arial" w:hAnsi="Arial" w:cs="Arial"/>
        </w:rPr>
        <w:t xml:space="preserve">Součástí </w:t>
      </w:r>
      <w:proofErr w:type="spellStart"/>
      <w:r>
        <w:rPr>
          <w:rFonts w:ascii="Arial" w:hAnsi="Arial" w:cs="Arial"/>
        </w:rPr>
        <w:t>1.PP</w:t>
      </w:r>
      <w:proofErr w:type="spellEnd"/>
      <w:proofErr w:type="gramEnd"/>
      <w:r>
        <w:rPr>
          <w:rFonts w:ascii="Arial" w:hAnsi="Arial" w:cs="Arial"/>
        </w:rPr>
        <w:t xml:space="preserve"> je i plynová kotelna a strojovna </w:t>
      </w:r>
      <w:proofErr w:type="spellStart"/>
      <w:r>
        <w:rPr>
          <w:rFonts w:ascii="Arial" w:hAnsi="Arial" w:cs="Arial"/>
        </w:rPr>
        <w:t>VZT</w:t>
      </w:r>
      <w:proofErr w:type="spellEnd"/>
      <w:r>
        <w:rPr>
          <w:rFonts w:ascii="Arial" w:hAnsi="Arial" w:cs="Arial"/>
        </w:rPr>
        <w:t xml:space="preserve">, příprava </w:t>
      </w:r>
      <w:proofErr w:type="spellStart"/>
      <w:r>
        <w:rPr>
          <w:rFonts w:ascii="Arial" w:hAnsi="Arial" w:cs="Arial"/>
        </w:rPr>
        <w:t>TUV</w:t>
      </w:r>
      <w:proofErr w:type="spellEnd"/>
      <w:r>
        <w:rPr>
          <w:rFonts w:ascii="Arial" w:hAnsi="Arial" w:cs="Arial"/>
        </w:rPr>
        <w:t xml:space="preserve">, rozvodny elektro silnoproud, apod. </w:t>
      </w:r>
      <w:r w:rsidR="004C6DBE">
        <w:rPr>
          <w:rFonts w:ascii="Arial" w:hAnsi="Arial" w:cs="Arial"/>
        </w:rPr>
        <w:t>L</w:t>
      </w:r>
      <w:r>
        <w:rPr>
          <w:rFonts w:ascii="Arial" w:hAnsi="Arial" w:cs="Arial"/>
        </w:rPr>
        <w:t xml:space="preserve">apač nečistot a olejů </w:t>
      </w:r>
      <w:r w:rsidR="004C6DBE">
        <w:rPr>
          <w:rFonts w:ascii="Arial" w:hAnsi="Arial" w:cs="Arial"/>
        </w:rPr>
        <w:t>–</w:t>
      </w:r>
      <w:r>
        <w:rPr>
          <w:rFonts w:ascii="Arial" w:hAnsi="Arial" w:cs="Arial"/>
        </w:rPr>
        <w:t xml:space="preserve"> </w:t>
      </w:r>
      <w:proofErr w:type="spellStart"/>
      <w:r>
        <w:rPr>
          <w:rFonts w:ascii="Arial" w:hAnsi="Arial" w:cs="Arial"/>
        </w:rPr>
        <w:t>lapol</w:t>
      </w:r>
      <w:proofErr w:type="spellEnd"/>
      <w:r w:rsidR="004C6DBE">
        <w:rPr>
          <w:rFonts w:ascii="Arial" w:hAnsi="Arial" w:cs="Arial"/>
        </w:rPr>
        <w:t xml:space="preserve"> bude přemístěn mim</w:t>
      </w:r>
      <w:r w:rsidR="00666517">
        <w:rPr>
          <w:rFonts w:ascii="Arial" w:hAnsi="Arial" w:cs="Arial"/>
        </w:rPr>
        <w:t>o objekt a bude umístěn na dvoře ZŠ.</w:t>
      </w:r>
    </w:p>
    <w:p w:rsidR="004B39D5" w:rsidRDefault="004B39D5" w:rsidP="004B39D5">
      <w:pPr>
        <w:spacing w:after="0"/>
        <w:rPr>
          <w:rFonts w:ascii="Arial" w:hAnsi="Arial" w:cs="Arial"/>
        </w:rPr>
      </w:pPr>
      <w:r>
        <w:rPr>
          <w:rFonts w:ascii="Arial" w:hAnsi="Arial" w:cs="Arial"/>
        </w:rPr>
        <w:t xml:space="preserve">Spojení s </w:t>
      </w:r>
      <w:proofErr w:type="spellStart"/>
      <w:r>
        <w:rPr>
          <w:rFonts w:ascii="Arial" w:hAnsi="Arial" w:cs="Arial"/>
        </w:rPr>
        <w:t>1.NP</w:t>
      </w:r>
      <w:proofErr w:type="spellEnd"/>
      <w:r>
        <w:rPr>
          <w:rFonts w:ascii="Arial" w:hAnsi="Arial" w:cs="Arial"/>
        </w:rPr>
        <w:t xml:space="preserve"> je řešeno pomocí nákladního výtahu 500 kg a stávajícího dvouramenného schodiště. S</w:t>
      </w:r>
      <w:r w:rsidRPr="007F3BD9">
        <w:rPr>
          <w:rFonts w:ascii="Arial" w:hAnsi="Arial" w:cs="Arial"/>
        </w:rPr>
        <w:t>t</w:t>
      </w:r>
      <w:r>
        <w:rPr>
          <w:rFonts w:ascii="Arial" w:hAnsi="Arial" w:cs="Arial"/>
        </w:rPr>
        <w:t>ávající</w:t>
      </w:r>
      <w:r w:rsidRPr="007F3BD9">
        <w:rPr>
          <w:rFonts w:ascii="Arial" w:hAnsi="Arial" w:cs="Arial"/>
        </w:rPr>
        <w:t xml:space="preserve"> </w:t>
      </w:r>
      <w:r>
        <w:rPr>
          <w:rFonts w:ascii="Arial" w:hAnsi="Arial" w:cs="Arial"/>
        </w:rPr>
        <w:t xml:space="preserve">stav </w:t>
      </w:r>
      <w:r w:rsidRPr="007F3BD9">
        <w:rPr>
          <w:rFonts w:ascii="Arial" w:hAnsi="Arial" w:cs="Arial"/>
        </w:rPr>
        <w:t xml:space="preserve">dokládá a zahrnuje veškeré stavební změny týkající se stavebních úprav v </w:t>
      </w:r>
      <w:proofErr w:type="gramStart"/>
      <w:r w:rsidRPr="007F3BD9">
        <w:rPr>
          <w:rFonts w:ascii="Arial" w:hAnsi="Arial" w:cs="Arial"/>
        </w:rPr>
        <w:t>suterénu (</w:t>
      </w:r>
      <w:proofErr w:type="spellStart"/>
      <w:r w:rsidRPr="007F3BD9">
        <w:rPr>
          <w:rFonts w:ascii="Arial" w:hAnsi="Arial" w:cs="Arial"/>
        </w:rPr>
        <w:t>1.PP</w:t>
      </w:r>
      <w:proofErr w:type="spellEnd"/>
      <w:proofErr w:type="gramEnd"/>
      <w:r w:rsidRPr="007F3BD9">
        <w:rPr>
          <w:rFonts w:ascii="Arial" w:hAnsi="Arial" w:cs="Arial"/>
        </w:rPr>
        <w:t>) a přízemí (</w:t>
      </w:r>
      <w:proofErr w:type="spellStart"/>
      <w:r w:rsidRPr="007F3BD9">
        <w:rPr>
          <w:rFonts w:ascii="Arial" w:hAnsi="Arial" w:cs="Arial"/>
        </w:rPr>
        <w:t>1.NP</w:t>
      </w:r>
      <w:proofErr w:type="spellEnd"/>
      <w:r w:rsidRPr="007F3BD9">
        <w:rPr>
          <w:rFonts w:ascii="Arial" w:hAnsi="Arial" w:cs="Arial"/>
        </w:rPr>
        <w:t>) na provoz</w:t>
      </w:r>
      <w:r>
        <w:rPr>
          <w:rFonts w:ascii="Arial" w:hAnsi="Arial" w:cs="Arial"/>
        </w:rPr>
        <w:t xml:space="preserve"> školní kuchyně odlišné od původní stavební dokumentace z roku 1970 se změnami a stavebními úpravami.</w:t>
      </w:r>
    </w:p>
    <w:p w:rsidR="004B39D5" w:rsidRDefault="004B39D5" w:rsidP="004B39D5">
      <w:pPr>
        <w:spacing w:after="0"/>
        <w:rPr>
          <w:rFonts w:ascii="Arial" w:hAnsi="Arial" w:cs="Arial"/>
        </w:rPr>
      </w:pPr>
      <w:r>
        <w:rPr>
          <w:rFonts w:ascii="Arial" w:hAnsi="Arial" w:cs="Arial"/>
        </w:rPr>
        <w:t xml:space="preserve">V objektu byla v minulosti vyměněna okna za nová – plastová. Fasáda byla opravena a opatřena novou strukturální omítkou. Vzhledem k tomu, </w:t>
      </w:r>
      <w:proofErr w:type="gramStart"/>
      <w:r>
        <w:rPr>
          <w:rFonts w:ascii="Arial" w:hAnsi="Arial" w:cs="Arial"/>
        </w:rPr>
        <w:t xml:space="preserve">že v </w:t>
      </w:r>
      <w:proofErr w:type="spellStart"/>
      <w:r>
        <w:rPr>
          <w:rFonts w:ascii="Arial" w:hAnsi="Arial" w:cs="Arial"/>
        </w:rPr>
        <w:t>1.PP</w:t>
      </w:r>
      <w:proofErr w:type="spellEnd"/>
      <w:proofErr w:type="gramEnd"/>
      <w:r>
        <w:rPr>
          <w:rFonts w:ascii="Arial" w:hAnsi="Arial" w:cs="Arial"/>
        </w:rPr>
        <w:t xml:space="preserve"> </w:t>
      </w:r>
      <w:r w:rsidR="00666517">
        <w:rPr>
          <w:rFonts w:ascii="Arial" w:hAnsi="Arial" w:cs="Arial"/>
        </w:rPr>
        <w:t>byly</w:t>
      </w:r>
      <w:r>
        <w:rPr>
          <w:rFonts w:ascii="Arial" w:hAnsi="Arial" w:cs="Arial"/>
        </w:rPr>
        <w:t xml:space="preserve"> některé místnosti </w:t>
      </w:r>
      <w:r>
        <w:rPr>
          <w:rFonts w:ascii="Arial" w:hAnsi="Arial" w:cs="Arial"/>
        </w:rPr>
        <w:lastRenderedPageBreak/>
        <w:t>vlhké a zaték</w:t>
      </w:r>
      <w:r w:rsidR="00666517">
        <w:rPr>
          <w:rFonts w:ascii="Arial" w:hAnsi="Arial" w:cs="Arial"/>
        </w:rPr>
        <w:t>alo tam,</w:t>
      </w:r>
      <w:r>
        <w:rPr>
          <w:rFonts w:ascii="Arial" w:hAnsi="Arial" w:cs="Arial"/>
        </w:rPr>
        <w:t xml:space="preserve"> b</w:t>
      </w:r>
      <w:r w:rsidR="00666517">
        <w:rPr>
          <w:rFonts w:ascii="Arial" w:hAnsi="Arial" w:cs="Arial"/>
        </w:rPr>
        <w:t>yl</w:t>
      </w:r>
      <w:r>
        <w:rPr>
          <w:rFonts w:ascii="Arial" w:hAnsi="Arial" w:cs="Arial"/>
        </w:rPr>
        <w:t xml:space="preserve"> proveden odkop na úroveň základové spáry, bylo zdivo opraveno, byla vložena nopovaná folie, drenáž zpětný zásyp</w:t>
      </w:r>
      <w:r w:rsidR="00A61A3E">
        <w:rPr>
          <w:rFonts w:ascii="Arial" w:hAnsi="Arial" w:cs="Arial"/>
        </w:rPr>
        <w:t xml:space="preserve"> a provedeny nové anglické dvorky. </w:t>
      </w:r>
    </w:p>
    <w:p w:rsidR="00A61A3E" w:rsidRDefault="00A61A3E" w:rsidP="004B39D5">
      <w:pPr>
        <w:spacing w:after="0"/>
        <w:rPr>
          <w:rFonts w:ascii="Arial" w:hAnsi="Arial" w:cs="Arial"/>
        </w:rPr>
      </w:pPr>
      <w:r>
        <w:rPr>
          <w:rFonts w:ascii="Arial" w:hAnsi="Arial" w:cs="Arial"/>
        </w:rPr>
        <w:t>Tyto práce byly provedeny v rámci odstranění havarijního stavu dle samostatné dokumentace.</w:t>
      </w:r>
    </w:p>
    <w:p w:rsidR="004B39D5" w:rsidRDefault="004B39D5" w:rsidP="004B39D5">
      <w:pPr>
        <w:spacing w:after="0"/>
        <w:rPr>
          <w:rFonts w:ascii="Arial" w:hAnsi="Arial" w:cs="Arial"/>
        </w:rPr>
      </w:pPr>
      <w:r>
        <w:rPr>
          <w:rFonts w:ascii="Arial" w:hAnsi="Arial" w:cs="Arial"/>
        </w:rPr>
        <w:t xml:space="preserve">Střecha objektu bude opravena po demontáži staré </w:t>
      </w:r>
      <w:proofErr w:type="spellStart"/>
      <w:r>
        <w:rPr>
          <w:rFonts w:ascii="Arial" w:hAnsi="Arial" w:cs="Arial"/>
        </w:rPr>
        <w:t>VZT</w:t>
      </w:r>
      <w:proofErr w:type="spellEnd"/>
      <w:r w:rsidR="00A53758">
        <w:rPr>
          <w:rFonts w:ascii="Arial" w:hAnsi="Arial" w:cs="Arial"/>
        </w:rPr>
        <w:t xml:space="preserve"> dle </w:t>
      </w:r>
      <w:proofErr w:type="spellStart"/>
      <w:r w:rsidR="00A53758">
        <w:rPr>
          <w:rFonts w:ascii="Arial" w:hAnsi="Arial" w:cs="Arial"/>
        </w:rPr>
        <w:t>DPS</w:t>
      </w:r>
      <w:proofErr w:type="spellEnd"/>
      <w:r w:rsidR="00A53758">
        <w:rPr>
          <w:rFonts w:ascii="Arial" w:hAnsi="Arial" w:cs="Arial"/>
        </w:rPr>
        <w:t xml:space="preserve"> z roku 2020.</w:t>
      </w:r>
      <w:r>
        <w:rPr>
          <w:rFonts w:ascii="Arial" w:hAnsi="Arial" w:cs="Arial"/>
        </w:rPr>
        <w:t xml:space="preserve"> Případné prostupy konstrukcemi budou dobetonovány.</w:t>
      </w:r>
    </w:p>
    <w:p w:rsidR="004B39D5" w:rsidRDefault="004B39D5" w:rsidP="004B39D5">
      <w:pPr>
        <w:spacing w:after="0"/>
        <w:rPr>
          <w:rFonts w:ascii="Arial" w:hAnsi="Arial" w:cs="Arial"/>
        </w:rPr>
      </w:pPr>
      <w:r>
        <w:rPr>
          <w:rFonts w:ascii="Arial" w:hAnsi="Arial" w:cs="Arial"/>
        </w:rPr>
        <w:t xml:space="preserve">Nové práce </w:t>
      </w:r>
      <w:r w:rsidR="00666517">
        <w:rPr>
          <w:rFonts w:ascii="Arial" w:hAnsi="Arial" w:cs="Arial"/>
        </w:rPr>
        <w:t>nad rámec předchozích projektů</w:t>
      </w:r>
      <w:r>
        <w:rPr>
          <w:rFonts w:ascii="Arial" w:hAnsi="Arial" w:cs="Arial"/>
        </w:rPr>
        <w:t xml:space="preserve"> jsou popsány v této projektové dokumentaci.</w:t>
      </w:r>
    </w:p>
    <w:p w:rsidR="003C3B41" w:rsidRDefault="003C3B41" w:rsidP="004B39D5">
      <w:pPr>
        <w:spacing w:after="0"/>
        <w:rPr>
          <w:rFonts w:ascii="Arial" w:hAnsi="Arial" w:cs="Arial"/>
        </w:rPr>
      </w:pPr>
    </w:p>
    <w:p w:rsidR="004B39D5" w:rsidRDefault="004B39D5" w:rsidP="004B39D5">
      <w:pPr>
        <w:widowControl w:val="0"/>
        <w:autoSpaceDE w:val="0"/>
        <w:autoSpaceDN w:val="0"/>
        <w:adjustRightInd w:val="0"/>
        <w:spacing w:after="0"/>
        <w:rPr>
          <w:rFonts w:ascii="Arial" w:hAnsi="Arial" w:cs="Arial"/>
          <w:b/>
          <w:bCs/>
        </w:rPr>
      </w:pPr>
      <w:proofErr w:type="spellStart"/>
      <w:proofErr w:type="gramStart"/>
      <w:r>
        <w:rPr>
          <w:rFonts w:ascii="Arial" w:hAnsi="Arial" w:cs="Arial"/>
          <w:b/>
          <w:bCs/>
        </w:rPr>
        <w:t>D</w:t>
      </w:r>
      <w:r w:rsidRPr="00957BB6">
        <w:rPr>
          <w:rFonts w:ascii="Arial" w:hAnsi="Arial" w:cs="Arial"/>
          <w:b/>
          <w:bCs/>
        </w:rPr>
        <w:t>.2</w:t>
      </w:r>
      <w:proofErr w:type="spellEnd"/>
      <w:r>
        <w:rPr>
          <w:rFonts w:ascii="Arial" w:hAnsi="Arial" w:cs="Arial"/>
          <w:b/>
          <w:bCs/>
        </w:rPr>
        <w:t>) s</w:t>
      </w:r>
      <w:r w:rsidRPr="00957BB6">
        <w:rPr>
          <w:rFonts w:ascii="Arial" w:hAnsi="Arial" w:cs="Arial"/>
          <w:b/>
          <w:bCs/>
        </w:rPr>
        <w:t>eznam</w:t>
      </w:r>
      <w:proofErr w:type="gramEnd"/>
      <w:r w:rsidRPr="00957BB6">
        <w:rPr>
          <w:rFonts w:ascii="Arial" w:hAnsi="Arial" w:cs="Arial"/>
          <w:b/>
          <w:bCs/>
        </w:rPr>
        <w:t xml:space="preserve"> vstupních podkladů</w:t>
      </w:r>
      <w:r>
        <w:rPr>
          <w:rFonts w:ascii="Arial" w:hAnsi="Arial" w:cs="Arial"/>
          <w:b/>
          <w:bCs/>
        </w:rPr>
        <w:t>:</w:t>
      </w:r>
    </w:p>
    <w:p w:rsidR="004B39D5" w:rsidRPr="002850A2" w:rsidRDefault="004B39D5" w:rsidP="004B39D5">
      <w:pPr>
        <w:spacing w:after="0"/>
        <w:rPr>
          <w:rFonts w:ascii="Arial" w:hAnsi="Arial"/>
        </w:rPr>
      </w:pPr>
      <w:r w:rsidRPr="002850A2">
        <w:rPr>
          <w:rFonts w:ascii="Arial" w:hAnsi="Arial"/>
        </w:rPr>
        <w:t>- požadavky objednatele na rekonstrukci</w:t>
      </w:r>
      <w:r>
        <w:rPr>
          <w:rFonts w:ascii="Arial" w:hAnsi="Arial"/>
        </w:rPr>
        <w:t xml:space="preserve"> objektu</w:t>
      </w:r>
    </w:p>
    <w:p w:rsidR="004B39D5" w:rsidRPr="002850A2" w:rsidRDefault="004B39D5" w:rsidP="004B39D5">
      <w:pPr>
        <w:spacing w:after="0"/>
        <w:rPr>
          <w:rFonts w:ascii="Arial" w:hAnsi="Arial"/>
        </w:rPr>
      </w:pPr>
      <w:r w:rsidRPr="002850A2">
        <w:rPr>
          <w:rFonts w:ascii="Arial" w:hAnsi="Arial"/>
        </w:rPr>
        <w:t xml:space="preserve">- Kniha o </w:t>
      </w:r>
      <w:r>
        <w:rPr>
          <w:rFonts w:ascii="Arial" w:hAnsi="Arial"/>
        </w:rPr>
        <w:t>Domažlicích</w:t>
      </w:r>
    </w:p>
    <w:p w:rsidR="004B39D5" w:rsidRDefault="004B39D5" w:rsidP="004B39D5">
      <w:pPr>
        <w:spacing w:after="0"/>
        <w:rPr>
          <w:rFonts w:ascii="Arial" w:hAnsi="Arial"/>
        </w:rPr>
      </w:pPr>
      <w:proofErr w:type="gramStart"/>
      <w:r>
        <w:rPr>
          <w:rFonts w:ascii="Arial" w:hAnsi="Arial"/>
        </w:rPr>
        <w:t xml:space="preserve">- </w:t>
      </w:r>
      <w:r w:rsidRPr="002850A2">
        <w:rPr>
          <w:rFonts w:ascii="Arial" w:hAnsi="Arial"/>
        </w:rPr>
        <w:t xml:space="preserve"> podklady</w:t>
      </w:r>
      <w:proofErr w:type="gramEnd"/>
      <w:r w:rsidRPr="002850A2">
        <w:rPr>
          <w:rFonts w:ascii="Arial" w:hAnsi="Arial"/>
        </w:rPr>
        <w:t xml:space="preserve"> z archivu </w:t>
      </w:r>
      <w:r>
        <w:rPr>
          <w:rFonts w:ascii="Arial" w:hAnsi="Arial"/>
        </w:rPr>
        <w:t>M</w:t>
      </w:r>
      <w:r w:rsidRPr="002850A2">
        <w:rPr>
          <w:rFonts w:ascii="Arial" w:hAnsi="Arial"/>
        </w:rPr>
        <w:t xml:space="preserve">Ú </w:t>
      </w:r>
      <w:r>
        <w:rPr>
          <w:rFonts w:ascii="Arial" w:hAnsi="Arial"/>
        </w:rPr>
        <w:t>Domažlice</w:t>
      </w:r>
      <w:r w:rsidRPr="002850A2">
        <w:rPr>
          <w:rFonts w:ascii="Arial" w:hAnsi="Arial"/>
        </w:rPr>
        <w:t xml:space="preserve"> – původní archivní plány</w:t>
      </w:r>
      <w:r>
        <w:rPr>
          <w:rFonts w:ascii="Arial" w:hAnsi="Arial"/>
        </w:rPr>
        <w:t>,</w:t>
      </w:r>
    </w:p>
    <w:p w:rsidR="004B39D5" w:rsidRPr="002850A2" w:rsidRDefault="004B39D5" w:rsidP="004B39D5">
      <w:pPr>
        <w:spacing w:after="0"/>
        <w:rPr>
          <w:rFonts w:ascii="Arial" w:hAnsi="Arial"/>
        </w:rPr>
      </w:pPr>
      <w:r>
        <w:rPr>
          <w:rFonts w:ascii="Arial" w:hAnsi="Arial"/>
        </w:rPr>
        <w:t xml:space="preserve">  </w:t>
      </w:r>
      <w:proofErr w:type="spellStart"/>
      <w:r>
        <w:rPr>
          <w:rFonts w:ascii="Arial" w:hAnsi="Arial"/>
        </w:rPr>
        <w:t>PD</w:t>
      </w:r>
      <w:proofErr w:type="spellEnd"/>
      <w:r>
        <w:rPr>
          <w:rFonts w:ascii="Arial" w:hAnsi="Arial"/>
        </w:rPr>
        <w:t xml:space="preserve"> z roku 1970, Pozemní stavby Plzeň – projekční středisko</w:t>
      </w:r>
    </w:p>
    <w:p w:rsidR="004B39D5" w:rsidRPr="002850A2" w:rsidRDefault="004B39D5" w:rsidP="004B39D5">
      <w:pPr>
        <w:spacing w:after="0"/>
        <w:rPr>
          <w:rFonts w:ascii="Arial" w:hAnsi="Arial"/>
        </w:rPr>
      </w:pPr>
      <w:r w:rsidRPr="002850A2">
        <w:rPr>
          <w:rFonts w:ascii="Arial" w:hAnsi="Arial"/>
        </w:rPr>
        <w:t xml:space="preserve">- </w:t>
      </w:r>
      <w:proofErr w:type="spellStart"/>
      <w:r w:rsidRPr="00EE6DB1">
        <w:rPr>
          <w:rFonts w:ascii="Arial" w:hAnsi="Arial" w:cs="Arial"/>
          <w:bCs/>
        </w:rPr>
        <w:t>ÚPD</w:t>
      </w:r>
      <w:proofErr w:type="spellEnd"/>
      <w:r w:rsidRPr="00EE6DB1">
        <w:rPr>
          <w:rFonts w:ascii="Arial" w:hAnsi="Arial" w:cs="Arial"/>
          <w:bCs/>
        </w:rPr>
        <w:t xml:space="preserve"> – </w:t>
      </w:r>
      <w:proofErr w:type="spellStart"/>
      <w:r w:rsidRPr="00EE6DB1">
        <w:rPr>
          <w:rFonts w:ascii="Arial" w:hAnsi="Arial" w:cs="Arial"/>
          <w:bCs/>
        </w:rPr>
        <w:t>SU</w:t>
      </w:r>
      <w:proofErr w:type="spellEnd"/>
      <w:r w:rsidRPr="00EE6DB1">
        <w:rPr>
          <w:rFonts w:ascii="Arial" w:hAnsi="Arial" w:cs="Arial"/>
          <w:bCs/>
        </w:rPr>
        <w:t xml:space="preserve"> Domažlice byla zpracována studiem KAPA </w:t>
      </w:r>
      <w:proofErr w:type="gramStart"/>
      <w:r w:rsidRPr="00EE6DB1">
        <w:rPr>
          <w:rFonts w:ascii="Arial" w:hAnsi="Arial" w:cs="Arial"/>
          <w:bCs/>
        </w:rPr>
        <w:t>Ing.arch.</w:t>
      </w:r>
      <w:proofErr w:type="gramEnd"/>
      <w:r w:rsidRPr="00EE6DB1">
        <w:rPr>
          <w:rFonts w:ascii="Arial" w:hAnsi="Arial" w:cs="Arial"/>
          <w:bCs/>
        </w:rPr>
        <w:t xml:space="preserve"> </w:t>
      </w:r>
      <w:proofErr w:type="spellStart"/>
      <w:r w:rsidRPr="00EE6DB1">
        <w:rPr>
          <w:rFonts w:ascii="Arial" w:hAnsi="Arial" w:cs="Arial"/>
          <w:bCs/>
        </w:rPr>
        <w:t>P.Vávrou</w:t>
      </w:r>
      <w:proofErr w:type="spellEnd"/>
      <w:r w:rsidRPr="00EE6DB1">
        <w:rPr>
          <w:rFonts w:ascii="Arial" w:hAnsi="Arial" w:cs="Arial"/>
          <w:bCs/>
        </w:rPr>
        <w:t xml:space="preserve"> v roce 2009 </w:t>
      </w:r>
    </w:p>
    <w:p w:rsidR="004B39D5" w:rsidRPr="002850A2" w:rsidRDefault="004B39D5" w:rsidP="004B39D5">
      <w:pPr>
        <w:spacing w:after="0"/>
        <w:rPr>
          <w:rFonts w:ascii="Arial" w:hAnsi="Arial"/>
        </w:rPr>
      </w:pPr>
      <w:r w:rsidRPr="002850A2">
        <w:rPr>
          <w:rFonts w:ascii="Arial" w:hAnsi="Arial"/>
        </w:rPr>
        <w:t>- vlastní prohlídka na místě a fotodokumentace</w:t>
      </w:r>
    </w:p>
    <w:p w:rsidR="004B39D5" w:rsidRDefault="004B39D5" w:rsidP="004B39D5">
      <w:pPr>
        <w:spacing w:after="0"/>
        <w:rPr>
          <w:rFonts w:ascii="Arial" w:hAnsi="Arial"/>
        </w:rPr>
      </w:pPr>
      <w:r w:rsidRPr="002850A2">
        <w:rPr>
          <w:rFonts w:ascii="Arial" w:hAnsi="Arial"/>
        </w:rPr>
        <w:t xml:space="preserve">- technická mapa </w:t>
      </w:r>
      <w:r>
        <w:rPr>
          <w:rFonts w:ascii="Arial" w:hAnsi="Arial"/>
        </w:rPr>
        <w:t>1</w:t>
      </w:r>
      <w:r w:rsidRPr="002850A2">
        <w:rPr>
          <w:rFonts w:ascii="Arial" w:hAnsi="Arial"/>
        </w:rPr>
        <w:t xml:space="preserve"> : 1000</w:t>
      </w:r>
    </w:p>
    <w:p w:rsidR="004B39D5" w:rsidRDefault="004B39D5" w:rsidP="004B39D5">
      <w:pPr>
        <w:spacing w:after="0"/>
        <w:rPr>
          <w:rFonts w:ascii="Arial" w:hAnsi="Arial"/>
        </w:rPr>
      </w:pPr>
      <w:r>
        <w:rPr>
          <w:rFonts w:ascii="Arial" w:hAnsi="Arial"/>
        </w:rPr>
        <w:t>- webové stránky ZŠ Komenského v Domažlicích</w:t>
      </w:r>
    </w:p>
    <w:p w:rsidR="004B39D5" w:rsidRPr="002850A2" w:rsidRDefault="004B39D5" w:rsidP="004B39D5">
      <w:pPr>
        <w:spacing w:after="0"/>
        <w:rPr>
          <w:rFonts w:ascii="Arial" w:hAnsi="Arial"/>
        </w:rPr>
      </w:pPr>
      <w:r w:rsidRPr="002850A2">
        <w:rPr>
          <w:rFonts w:ascii="Arial" w:hAnsi="Arial"/>
        </w:rPr>
        <w:t>- výpis z katastru nemovitostí</w:t>
      </w:r>
    </w:p>
    <w:p w:rsidR="004B39D5" w:rsidRDefault="004B39D5" w:rsidP="004B39D5">
      <w:pPr>
        <w:spacing w:after="0"/>
        <w:rPr>
          <w:rFonts w:ascii="Arial" w:hAnsi="Arial"/>
        </w:rPr>
      </w:pPr>
      <w:r w:rsidRPr="002850A2">
        <w:rPr>
          <w:rFonts w:ascii="Arial" w:hAnsi="Arial"/>
        </w:rPr>
        <w:t>- podklady od správců sítí</w:t>
      </w:r>
    </w:p>
    <w:p w:rsidR="004B39D5" w:rsidRDefault="004B39D5" w:rsidP="004B39D5">
      <w:pPr>
        <w:spacing w:after="0"/>
        <w:rPr>
          <w:rFonts w:ascii="Arial" w:hAnsi="Arial"/>
        </w:rPr>
      </w:pPr>
      <w:r>
        <w:rPr>
          <w:rFonts w:ascii="Arial" w:hAnsi="Arial"/>
        </w:rPr>
        <w:t xml:space="preserve">- zaměření objektu a digitalizace podkladů – </w:t>
      </w:r>
      <w:proofErr w:type="spellStart"/>
      <w:r>
        <w:rPr>
          <w:rFonts w:ascii="Arial" w:hAnsi="Arial"/>
        </w:rPr>
        <w:t>MEPRO</w:t>
      </w:r>
      <w:proofErr w:type="spellEnd"/>
      <w:r>
        <w:rPr>
          <w:rFonts w:ascii="Arial" w:hAnsi="Arial"/>
        </w:rPr>
        <w:t xml:space="preserve"> </w:t>
      </w:r>
      <w:proofErr w:type="spellStart"/>
      <w:r>
        <w:rPr>
          <w:rFonts w:ascii="Arial" w:hAnsi="Arial"/>
        </w:rPr>
        <w:t>s.r.o.06</w:t>
      </w:r>
      <w:proofErr w:type="spellEnd"/>
      <w:r>
        <w:rPr>
          <w:rFonts w:ascii="Arial" w:hAnsi="Arial"/>
        </w:rPr>
        <w:t>/2014</w:t>
      </w:r>
    </w:p>
    <w:p w:rsidR="004B39D5" w:rsidRDefault="004B39D5" w:rsidP="004B39D5">
      <w:pPr>
        <w:spacing w:after="0"/>
        <w:rPr>
          <w:rFonts w:ascii="Arial" w:hAnsi="Arial"/>
        </w:rPr>
      </w:pPr>
      <w:r>
        <w:rPr>
          <w:rFonts w:ascii="Arial" w:hAnsi="Arial"/>
        </w:rPr>
        <w:t xml:space="preserve">- studie řešení rekonstrukce školní kuchyně – </w:t>
      </w:r>
      <w:proofErr w:type="spellStart"/>
      <w:r>
        <w:rPr>
          <w:rFonts w:ascii="Arial" w:hAnsi="Arial"/>
        </w:rPr>
        <w:t>MEPRO</w:t>
      </w:r>
      <w:proofErr w:type="spellEnd"/>
      <w:r>
        <w:rPr>
          <w:rFonts w:ascii="Arial" w:hAnsi="Arial"/>
        </w:rPr>
        <w:t xml:space="preserve"> s.r.o. 06/2014</w:t>
      </w:r>
    </w:p>
    <w:p w:rsidR="004B39D5" w:rsidRDefault="004B39D5" w:rsidP="004B39D5">
      <w:pPr>
        <w:spacing w:after="0"/>
        <w:rPr>
          <w:rFonts w:ascii="Arial" w:hAnsi="Arial"/>
        </w:rPr>
      </w:pPr>
      <w:r>
        <w:rPr>
          <w:rFonts w:ascii="Arial" w:hAnsi="Arial"/>
        </w:rPr>
        <w:t xml:space="preserve">- </w:t>
      </w:r>
      <w:proofErr w:type="spellStart"/>
      <w:r>
        <w:rPr>
          <w:rFonts w:ascii="Arial" w:hAnsi="Arial"/>
        </w:rPr>
        <w:t>PDS</w:t>
      </w:r>
      <w:proofErr w:type="spellEnd"/>
      <w:r>
        <w:rPr>
          <w:rFonts w:ascii="Arial" w:hAnsi="Arial"/>
        </w:rPr>
        <w:t xml:space="preserve"> Rekonstrukce objektu z roku 2014 – </w:t>
      </w:r>
      <w:proofErr w:type="spellStart"/>
      <w:r>
        <w:rPr>
          <w:rFonts w:ascii="Arial" w:hAnsi="Arial"/>
        </w:rPr>
        <w:t>Mepro</w:t>
      </w:r>
      <w:proofErr w:type="spellEnd"/>
      <w:r>
        <w:rPr>
          <w:rFonts w:ascii="Arial" w:hAnsi="Arial"/>
        </w:rPr>
        <w:t xml:space="preserve"> s.r.o.</w:t>
      </w:r>
    </w:p>
    <w:p w:rsidR="00666517" w:rsidRDefault="00666517" w:rsidP="00666517">
      <w:pPr>
        <w:spacing w:after="0"/>
        <w:rPr>
          <w:rFonts w:ascii="Arial" w:hAnsi="Arial"/>
        </w:rPr>
      </w:pPr>
      <w:r>
        <w:rPr>
          <w:rFonts w:ascii="Arial" w:hAnsi="Arial"/>
        </w:rPr>
        <w:t xml:space="preserve">- vydané stavební povolení na rekonstrukci školní kuchyně  ZŠ Komenského </w:t>
      </w:r>
      <w:proofErr w:type="spellStart"/>
      <w:proofErr w:type="gramStart"/>
      <w:r>
        <w:rPr>
          <w:rFonts w:ascii="Arial" w:hAnsi="Arial"/>
        </w:rPr>
        <w:t>č.17</w:t>
      </w:r>
      <w:proofErr w:type="spellEnd"/>
      <w:proofErr w:type="gramEnd"/>
      <w:r>
        <w:rPr>
          <w:rFonts w:ascii="Arial" w:hAnsi="Arial"/>
        </w:rPr>
        <w:t xml:space="preserve"> v</w:t>
      </w:r>
    </w:p>
    <w:p w:rsidR="00666517" w:rsidRDefault="00666517" w:rsidP="00666517">
      <w:pPr>
        <w:spacing w:after="0"/>
        <w:rPr>
          <w:rFonts w:ascii="Arial" w:hAnsi="Arial"/>
        </w:rPr>
      </w:pPr>
      <w:r>
        <w:rPr>
          <w:rFonts w:ascii="Arial" w:hAnsi="Arial"/>
        </w:rPr>
        <w:t xml:space="preserve">  Domažlicích z roku 2015</w:t>
      </w:r>
    </w:p>
    <w:p w:rsidR="00666517" w:rsidRDefault="00666517" w:rsidP="00666517">
      <w:pPr>
        <w:spacing w:after="0"/>
        <w:rPr>
          <w:rFonts w:ascii="Arial" w:hAnsi="Arial"/>
        </w:rPr>
      </w:pPr>
      <w:r>
        <w:rPr>
          <w:rFonts w:ascii="Arial" w:hAnsi="Arial"/>
        </w:rPr>
        <w:t xml:space="preserve">- </w:t>
      </w:r>
      <w:proofErr w:type="spellStart"/>
      <w:r>
        <w:rPr>
          <w:rFonts w:ascii="Arial" w:hAnsi="Arial"/>
        </w:rPr>
        <w:t>DSP</w:t>
      </w:r>
      <w:proofErr w:type="spellEnd"/>
      <w:r>
        <w:rPr>
          <w:rFonts w:ascii="Arial" w:hAnsi="Arial"/>
        </w:rPr>
        <w:t xml:space="preserve"> a </w:t>
      </w:r>
      <w:proofErr w:type="spellStart"/>
      <w:r>
        <w:rPr>
          <w:rFonts w:ascii="Arial" w:hAnsi="Arial"/>
        </w:rPr>
        <w:t>DPS</w:t>
      </w:r>
      <w:proofErr w:type="spellEnd"/>
      <w:r>
        <w:rPr>
          <w:rFonts w:ascii="Arial" w:hAnsi="Arial"/>
        </w:rPr>
        <w:t xml:space="preserve"> - 1. část prací Rekonstrukce školní kuchyně ZŠ Komenského 17, </w:t>
      </w:r>
      <w:proofErr w:type="spellStart"/>
      <w:r>
        <w:rPr>
          <w:rFonts w:ascii="Arial" w:hAnsi="Arial"/>
        </w:rPr>
        <w:t>Mepro</w:t>
      </w:r>
      <w:proofErr w:type="spellEnd"/>
      <w:r>
        <w:rPr>
          <w:rFonts w:ascii="Arial" w:hAnsi="Arial"/>
        </w:rPr>
        <w:t xml:space="preserve"> s.r.o. </w:t>
      </w:r>
    </w:p>
    <w:p w:rsidR="00666517" w:rsidRDefault="00666517" w:rsidP="00666517">
      <w:pPr>
        <w:spacing w:after="0"/>
        <w:rPr>
          <w:rFonts w:ascii="Arial" w:hAnsi="Arial"/>
        </w:rPr>
      </w:pPr>
      <w:r>
        <w:rPr>
          <w:rFonts w:ascii="Arial" w:hAnsi="Arial"/>
        </w:rPr>
        <w:t xml:space="preserve">  2016 – havarijní stav</w:t>
      </w:r>
    </w:p>
    <w:p w:rsidR="00666517" w:rsidRDefault="00666517" w:rsidP="00666517">
      <w:pPr>
        <w:spacing w:after="0"/>
        <w:rPr>
          <w:rFonts w:ascii="Arial" w:hAnsi="Arial"/>
        </w:rPr>
      </w:pPr>
      <w:r>
        <w:rPr>
          <w:rFonts w:ascii="Arial" w:hAnsi="Arial"/>
        </w:rPr>
        <w:t xml:space="preserve">- dokumentace skutečného provedení 1. části - </w:t>
      </w:r>
      <w:proofErr w:type="spellStart"/>
      <w:r>
        <w:rPr>
          <w:rFonts w:ascii="Arial" w:hAnsi="Arial"/>
        </w:rPr>
        <w:t>Mepro</w:t>
      </w:r>
      <w:proofErr w:type="spellEnd"/>
      <w:r>
        <w:rPr>
          <w:rFonts w:ascii="Arial" w:hAnsi="Arial"/>
        </w:rPr>
        <w:t xml:space="preserve"> s.r.o., 2016</w:t>
      </w:r>
    </w:p>
    <w:p w:rsidR="00666517" w:rsidRDefault="00666517" w:rsidP="00666517">
      <w:pPr>
        <w:spacing w:after="0"/>
        <w:rPr>
          <w:rFonts w:ascii="Arial" w:hAnsi="Arial"/>
        </w:rPr>
      </w:pPr>
      <w:r>
        <w:rPr>
          <w:rFonts w:ascii="Arial" w:hAnsi="Arial"/>
        </w:rPr>
        <w:t xml:space="preserve">- </w:t>
      </w:r>
      <w:proofErr w:type="spellStart"/>
      <w:r>
        <w:rPr>
          <w:rFonts w:ascii="Arial" w:hAnsi="Arial"/>
        </w:rPr>
        <w:t>DPS</w:t>
      </w:r>
      <w:proofErr w:type="spellEnd"/>
      <w:r>
        <w:rPr>
          <w:rFonts w:ascii="Arial" w:hAnsi="Arial"/>
        </w:rPr>
        <w:t xml:space="preserve"> Rekonstrukce kotelny, kuchyně, Změna stavby v průběhu provádění 1. etapa –</w:t>
      </w:r>
    </w:p>
    <w:p w:rsidR="00666517" w:rsidRDefault="00666517" w:rsidP="00666517">
      <w:pPr>
        <w:spacing w:after="0"/>
        <w:rPr>
          <w:rFonts w:ascii="Arial" w:hAnsi="Arial"/>
        </w:rPr>
      </w:pPr>
      <w:r>
        <w:rPr>
          <w:rFonts w:ascii="Arial" w:hAnsi="Arial"/>
        </w:rPr>
        <w:t xml:space="preserve">  04/2016</w:t>
      </w:r>
    </w:p>
    <w:p w:rsidR="00666517" w:rsidRDefault="00666517" w:rsidP="00666517">
      <w:pPr>
        <w:spacing w:after="0"/>
        <w:rPr>
          <w:rFonts w:ascii="Arial" w:hAnsi="Arial" w:cs="Arial"/>
        </w:rPr>
      </w:pPr>
      <w:r>
        <w:rPr>
          <w:rFonts w:ascii="Arial" w:hAnsi="Arial"/>
        </w:rPr>
        <w:t xml:space="preserve">- </w:t>
      </w:r>
      <w:proofErr w:type="spellStart"/>
      <w:r>
        <w:rPr>
          <w:rFonts w:ascii="Arial" w:hAnsi="Arial"/>
        </w:rPr>
        <w:t>DSP</w:t>
      </w:r>
      <w:proofErr w:type="spellEnd"/>
      <w:r>
        <w:rPr>
          <w:rFonts w:ascii="Arial" w:hAnsi="Arial"/>
        </w:rPr>
        <w:t xml:space="preserve"> a </w:t>
      </w:r>
      <w:proofErr w:type="spellStart"/>
      <w:r>
        <w:rPr>
          <w:rFonts w:ascii="Arial" w:hAnsi="Arial"/>
        </w:rPr>
        <w:t>DPS</w:t>
      </w:r>
      <w:proofErr w:type="spellEnd"/>
      <w:r>
        <w:rPr>
          <w:rFonts w:ascii="Arial" w:hAnsi="Arial"/>
        </w:rPr>
        <w:t xml:space="preserve"> </w:t>
      </w:r>
      <w:r>
        <w:rPr>
          <w:rFonts w:ascii="Arial" w:hAnsi="Arial" w:cs="Arial"/>
        </w:rPr>
        <w:t>Rekonstrukce kotelny, kuchyně a jídelny, Základní škola Komenského</w:t>
      </w:r>
    </w:p>
    <w:p w:rsidR="00666517" w:rsidRDefault="00666517" w:rsidP="00666517">
      <w:pPr>
        <w:spacing w:after="0"/>
        <w:rPr>
          <w:rFonts w:ascii="Arial" w:hAnsi="Arial" w:cs="Arial"/>
        </w:rPr>
      </w:pPr>
      <w:r>
        <w:rPr>
          <w:rFonts w:ascii="Arial" w:hAnsi="Arial" w:cs="Arial"/>
        </w:rPr>
        <w:t xml:space="preserve">  č. 17 v Domažlicích" – 2. část prací, </w:t>
      </w:r>
      <w:proofErr w:type="spellStart"/>
      <w:r>
        <w:rPr>
          <w:rFonts w:ascii="Arial" w:hAnsi="Arial" w:cs="Arial"/>
        </w:rPr>
        <w:t>Mepro</w:t>
      </w:r>
      <w:proofErr w:type="spellEnd"/>
      <w:r>
        <w:rPr>
          <w:rFonts w:ascii="Arial" w:hAnsi="Arial" w:cs="Arial"/>
        </w:rPr>
        <w:t xml:space="preserve"> s.r.o. 05/2020</w:t>
      </w:r>
    </w:p>
    <w:p w:rsidR="00666517" w:rsidRDefault="00666517" w:rsidP="00666517">
      <w:pPr>
        <w:spacing w:after="0"/>
        <w:rPr>
          <w:rFonts w:ascii="Arial" w:hAnsi="Arial" w:cs="Arial"/>
        </w:rPr>
      </w:pPr>
      <w:r>
        <w:rPr>
          <w:rFonts w:ascii="Arial" w:hAnsi="Arial" w:cs="Arial"/>
        </w:rPr>
        <w:t xml:space="preserve">- </w:t>
      </w:r>
      <w:proofErr w:type="spellStart"/>
      <w:r>
        <w:rPr>
          <w:rFonts w:ascii="Arial" w:hAnsi="Arial" w:cs="Arial"/>
        </w:rPr>
        <w:t>DSP</w:t>
      </w:r>
      <w:proofErr w:type="spellEnd"/>
      <w:r>
        <w:rPr>
          <w:rFonts w:ascii="Arial" w:hAnsi="Arial" w:cs="Arial"/>
        </w:rPr>
        <w:t xml:space="preserve"> Změna stavby před dokončením – kuchyně, kotelna větrání, </w:t>
      </w:r>
      <w:proofErr w:type="spellStart"/>
      <w:r>
        <w:rPr>
          <w:rFonts w:ascii="Arial" w:hAnsi="Arial" w:cs="Arial"/>
        </w:rPr>
        <w:t>Mepro</w:t>
      </w:r>
      <w:proofErr w:type="spellEnd"/>
      <w:r>
        <w:rPr>
          <w:rFonts w:ascii="Arial" w:hAnsi="Arial" w:cs="Arial"/>
        </w:rPr>
        <w:t xml:space="preserve"> s.r.o. 01/2021</w:t>
      </w:r>
    </w:p>
    <w:p w:rsidR="00666517" w:rsidRDefault="00666517" w:rsidP="00666517">
      <w:pPr>
        <w:spacing w:after="0"/>
        <w:rPr>
          <w:rFonts w:ascii="Arial" w:hAnsi="Arial" w:cs="Arial"/>
        </w:rPr>
      </w:pPr>
      <w:r>
        <w:rPr>
          <w:rFonts w:ascii="Arial" w:hAnsi="Arial" w:cs="Arial"/>
        </w:rPr>
        <w:t>- dodatečné požadavky objednatele a provozovatele ZŠ Komenského, Domažlice</w:t>
      </w:r>
    </w:p>
    <w:p w:rsidR="00666517" w:rsidRDefault="00666517" w:rsidP="004B39D5">
      <w:pPr>
        <w:spacing w:after="0"/>
        <w:rPr>
          <w:rFonts w:ascii="Arial" w:hAnsi="Arial"/>
        </w:rPr>
      </w:pPr>
    </w:p>
    <w:p w:rsidR="004B39D5" w:rsidRDefault="004B39D5" w:rsidP="004B39D5">
      <w:pPr>
        <w:spacing w:after="0"/>
        <w:rPr>
          <w:rFonts w:ascii="Arial" w:hAnsi="Arial" w:cs="Arial"/>
          <w:b/>
        </w:rPr>
      </w:pPr>
      <w:proofErr w:type="spellStart"/>
      <w:proofErr w:type="gramStart"/>
      <w:r>
        <w:rPr>
          <w:rFonts w:ascii="Arial" w:hAnsi="Arial" w:cs="Arial"/>
          <w:b/>
          <w:bCs/>
        </w:rPr>
        <w:t>D.3</w:t>
      </w:r>
      <w:proofErr w:type="spellEnd"/>
      <w:r>
        <w:rPr>
          <w:rFonts w:ascii="Arial" w:hAnsi="Arial" w:cs="Arial"/>
          <w:b/>
          <w:bCs/>
        </w:rPr>
        <w:t>) N</w:t>
      </w:r>
      <w:r w:rsidRPr="0074602B">
        <w:rPr>
          <w:rFonts w:ascii="Arial" w:hAnsi="Arial" w:cs="Arial"/>
          <w:b/>
        </w:rPr>
        <w:t>avrhované</w:t>
      </w:r>
      <w:proofErr w:type="gramEnd"/>
      <w:r w:rsidRPr="0074602B">
        <w:rPr>
          <w:rFonts w:ascii="Arial" w:hAnsi="Arial" w:cs="Arial"/>
          <w:b/>
        </w:rPr>
        <w:t xml:space="preserve"> kapacity stavby (zastavěná plocha, počet uživatelů:</w:t>
      </w:r>
    </w:p>
    <w:p w:rsidR="004B39D5" w:rsidRPr="00FC3116" w:rsidRDefault="004B39D5" w:rsidP="004B39D5">
      <w:pPr>
        <w:widowControl w:val="0"/>
        <w:autoSpaceDE w:val="0"/>
        <w:autoSpaceDN w:val="0"/>
        <w:adjustRightInd w:val="0"/>
        <w:spacing w:after="0"/>
        <w:jc w:val="both"/>
        <w:rPr>
          <w:rFonts w:ascii="Arial" w:hAnsi="Arial" w:cs="Arial"/>
          <w:b/>
          <w:color w:val="000000" w:themeColor="text1"/>
        </w:rPr>
      </w:pPr>
      <w:r w:rsidRPr="00FC3116">
        <w:rPr>
          <w:rFonts w:ascii="Arial" w:hAnsi="Arial" w:cs="Arial"/>
          <w:b/>
          <w:color w:val="000000" w:themeColor="text1"/>
        </w:rPr>
        <w:t xml:space="preserve">Celková zastavěná plocha </w:t>
      </w:r>
      <w:r>
        <w:rPr>
          <w:rFonts w:ascii="Arial" w:hAnsi="Arial" w:cs="Arial"/>
          <w:b/>
          <w:color w:val="000000" w:themeColor="text1"/>
        </w:rPr>
        <w:t xml:space="preserve">(dle katastru </w:t>
      </w:r>
      <w:proofErr w:type="spellStart"/>
      <w:r>
        <w:rPr>
          <w:rFonts w:ascii="Arial" w:hAnsi="Arial" w:cs="Arial"/>
          <w:b/>
          <w:color w:val="000000" w:themeColor="text1"/>
        </w:rPr>
        <w:t>parc</w:t>
      </w:r>
      <w:proofErr w:type="spellEnd"/>
      <w:r>
        <w:rPr>
          <w:rFonts w:ascii="Arial" w:hAnsi="Arial" w:cs="Arial"/>
          <w:b/>
          <w:color w:val="000000" w:themeColor="text1"/>
        </w:rPr>
        <w:t>. č.: 502/1 - Domažlice)</w:t>
      </w:r>
      <w:r w:rsidRPr="00FC3116">
        <w:rPr>
          <w:rFonts w:ascii="Arial" w:hAnsi="Arial" w:cs="Arial"/>
          <w:b/>
          <w:color w:val="000000" w:themeColor="text1"/>
        </w:rPr>
        <w:t xml:space="preserve"> = </w:t>
      </w:r>
      <w:proofErr w:type="gramStart"/>
      <w:r>
        <w:rPr>
          <w:rFonts w:ascii="Arial" w:hAnsi="Arial" w:cs="Arial"/>
          <w:b/>
          <w:color w:val="000000" w:themeColor="text1"/>
        </w:rPr>
        <w:t xml:space="preserve">3 664 </w:t>
      </w:r>
      <w:r w:rsidRPr="00FC3116">
        <w:rPr>
          <w:rFonts w:ascii="Arial" w:hAnsi="Arial" w:cs="Arial"/>
          <w:b/>
          <w:color w:val="000000" w:themeColor="text1"/>
        </w:rPr>
        <w:t xml:space="preserve"> </w:t>
      </w:r>
      <w:proofErr w:type="spellStart"/>
      <w:r w:rsidRPr="00FC3116">
        <w:rPr>
          <w:rFonts w:ascii="Arial" w:hAnsi="Arial" w:cs="Arial"/>
          <w:b/>
          <w:color w:val="000000" w:themeColor="text1"/>
        </w:rPr>
        <w:t>m</w:t>
      </w:r>
      <w:r w:rsidRPr="00FC3116">
        <w:rPr>
          <w:rFonts w:ascii="Arial" w:hAnsi="Arial" w:cs="Arial"/>
          <w:b/>
          <w:color w:val="000000" w:themeColor="text1"/>
          <w:vertAlign w:val="superscript"/>
        </w:rPr>
        <w:t>2</w:t>
      </w:r>
      <w:proofErr w:type="spellEnd"/>
      <w:proofErr w:type="gramEnd"/>
      <w:r w:rsidRPr="00FC3116">
        <w:rPr>
          <w:rFonts w:ascii="Arial" w:hAnsi="Arial" w:cs="Arial"/>
          <w:b/>
          <w:color w:val="000000" w:themeColor="text1"/>
        </w:rPr>
        <w:t>.</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Kuchyně je napojena z ulice Komenského – (elektro, plyn, vodovod, kanalizace a slaboproudé rozvody). Kuchyně byla vyměněna a doplněna </w:t>
      </w:r>
      <w:proofErr w:type="gramStart"/>
      <w:r>
        <w:rPr>
          <w:rFonts w:ascii="Arial" w:hAnsi="Arial" w:cs="Arial"/>
        </w:rPr>
        <w:t>zařízením</w:t>
      </w:r>
      <w:r w:rsidR="00666517">
        <w:rPr>
          <w:rFonts w:ascii="Arial" w:hAnsi="Arial" w:cs="Arial"/>
        </w:rPr>
        <w:t xml:space="preserve"> </w:t>
      </w:r>
      <w:r>
        <w:rPr>
          <w:rFonts w:ascii="Arial" w:hAnsi="Arial" w:cs="Arial"/>
        </w:rPr>
        <w:t>.</w:t>
      </w:r>
      <w:proofErr w:type="gramEnd"/>
    </w:p>
    <w:p w:rsidR="004B39D5" w:rsidRPr="008712BF" w:rsidRDefault="004B39D5" w:rsidP="004B39D5">
      <w:pPr>
        <w:spacing w:after="0"/>
        <w:rPr>
          <w:rFonts w:ascii="Arial" w:hAnsi="Arial" w:cs="Arial"/>
          <w:b/>
        </w:rPr>
      </w:pPr>
      <w:r w:rsidRPr="008712BF">
        <w:rPr>
          <w:rFonts w:ascii="Arial" w:hAnsi="Arial" w:cs="Arial"/>
          <w:b/>
        </w:rPr>
        <w:t>Kapacitní údaje</w:t>
      </w:r>
    </w:p>
    <w:p w:rsidR="004B39D5" w:rsidRPr="008712BF" w:rsidRDefault="004B39D5" w:rsidP="004B39D5">
      <w:pPr>
        <w:spacing w:after="0"/>
        <w:rPr>
          <w:rFonts w:ascii="Arial" w:hAnsi="Arial" w:cs="Arial"/>
        </w:rPr>
      </w:pPr>
      <w:r w:rsidRPr="008712BF">
        <w:rPr>
          <w:rFonts w:ascii="Arial" w:hAnsi="Arial" w:cs="Arial"/>
        </w:rPr>
        <w:t xml:space="preserve">počet jídel: </w:t>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t>max. 2000 jídel/den min. 1900 jídel/den</w:t>
      </w:r>
    </w:p>
    <w:p w:rsidR="004B39D5" w:rsidRPr="008712BF" w:rsidRDefault="004B39D5" w:rsidP="004B39D5">
      <w:pPr>
        <w:spacing w:after="0"/>
        <w:rPr>
          <w:rFonts w:ascii="Arial" w:hAnsi="Arial" w:cs="Arial"/>
        </w:rPr>
      </w:pPr>
      <w:r w:rsidRPr="008712BF">
        <w:rPr>
          <w:rFonts w:ascii="Arial" w:hAnsi="Arial" w:cs="Arial"/>
        </w:rPr>
        <w:t>pro školu v</w:t>
      </w:r>
      <w:r>
        <w:rPr>
          <w:rFonts w:ascii="Arial" w:hAnsi="Arial" w:cs="Arial"/>
        </w:rPr>
        <w:t xml:space="preserve"> </w:t>
      </w:r>
      <w:r w:rsidRPr="008712BF">
        <w:rPr>
          <w:rFonts w:ascii="Arial" w:hAnsi="Arial" w:cs="Arial"/>
        </w:rPr>
        <w:t>jídelně:</w:t>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t>1050 + 300 svačin</w:t>
      </w:r>
    </w:p>
    <w:p w:rsidR="004B39D5" w:rsidRPr="008712BF" w:rsidRDefault="004B39D5" w:rsidP="004B39D5">
      <w:pPr>
        <w:spacing w:after="0"/>
        <w:rPr>
          <w:rFonts w:ascii="Arial" w:hAnsi="Arial" w:cs="Arial"/>
        </w:rPr>
      </w:pPr>
      <w:r w:rsidRPr="008712BF">
        <w:rPr>
          <w:rFonts w:ascii="Arial" w:hAnsi="Arial" w:cs="Arial"/>
        </w:rPr>
        <w:t xml:space="preserve">výdej organizacím </w:t>
      </w:r>
      <w:proofErr w:type="spellStart"/>
      <w:r w:rsidRPr="008712BF">
        <w:rPr>
          <w:rFonts w:ascii="Arial" w:hAnsi="Arial" w:cs="Arial"/>
        </w:rPr>
        <w:t>termoporty</w:t>
      </w:r>
      <w:proofErr w:type="spellEnd"/>
      <w:r w:rsidRPr="008712BF">
        <w:rPr>
          <w:rFonts w:ascii="Arial" w:hAnsi="Arial" w:cs="Arial"/>
        </w:rPr>
        <w:t>:</w:t>
      </w:r>
      <w:r w:rsidRPr="008712BF">
        <w:rPr>
          <w:rFonts w:ascii="Arial" w:hAnsi="Arial" w:cs="Arial"/>
        </w:rPr>
        <w:tab/>
        <w:t xml:space="preserve">   </w:t>
      </w:r>
      <w:r w:rsidRPr="008712BF">
        <w:rPr>
          <w:rFonts w:ascii="Arial" w:hAnsi="Arial" w:cs="Arial"/>
        </w:rPr>
        <w:tab/>
      </w:r>
      <w:r w:rsidRPr="008712BF">
        <w:rPr>
          <w:rFonts w:ascii="Arial" w:hAnsi="Arial" w:cs="Arial"/>
        </w:rPr>
        <w:tab/>
        <w:t>700</w:t>
      </w:r>
    </w:p>
    <w:p w:rsidR="004B39D5" w:rsidRPr="008712BF" w:rsidRDefault="004B39D5" w:rsidP="004B39D5">
      <w:pPr>
        <w:spacing w:after="0"/>
        <w:rPr>
          <w:rFonts w:ascii="Arial" w:hAnsi="Arial" w:cs="Arial"/>
        </w:rPr>
      </w:pPr>
      <w:r w:rsidRPr="008712BF">
        <w:rPr>
          <w:rFonts w:ascii="Arial" w:hAnsi="Arial" w:cs="Arial"/>
        </w:rPr>
        <w:t>výdej v jídelně mimo školu:</w:t>
      </w:r>
      <w:r w:rsidRPr="008712BF">
        <w:rPr>
          <w:rFonts w:ascii="Arial" w:hAnsi="Arial" w:cs="Arial"/>
        </w:rPr>
        <w:tab/>
        <w:t xml:space="preserve"> </w:t>
      </w:r>
      <w:r w:rsidRPr="008712BF">
        <w:rPr>
          <w:rFonts w:ascii="Arial" w:hAnsi="Arial" w:cs="Arial"/>
        </w:rPr>
        <w:tab/>
      </w:r>
      <w:r w:rsidRPr="008712BF">
        <w:rPr>
          <w:rFonts w:ascii="Arial" w:hAnsi="Arial" w:cs="Arial"/>
        </w:rPr>
        <w:tab/>
      </w:r>
      <w:r w:rsidRPr="008712BF">
        <w:rPr>
          <w:rFonts w:ascii="Arial" w:hAnsi="Arial" w:cs="Arial"/>
        </w:rPr>
        <w:tab/>
        <w:t xml:space="preserve">100 </w:t>
      </w:r>
    </w:p>
    <w:p w:rsidR="004B39D5" w:rsidRDefault="004B39D5" w:rsidP="004B39D5">
      <w:pPr>
        <w:spacing w:after="0"/>
        <w:rPr>
          <w:rFonts w:ascii="Arial" w:hAnsi="Arial" w:cs="Arial"/>
        </w:rPr>
      </w:pPr>
      <w:r w:rsidRPr="008712BF">
        <w:rPr>
          <w:rFonts w:ascii="Arial" w:hAnsi="Arial" w:cs="Arial"/>
        </w:rPr>
        <w:t>celkový počet jídel:</w:t>
      </w:r>
      <w:r w:rsidRPr="008712BF">
        <w:rPr>
          <w:rFonts w:ascii="Arial" w:hAnsi="Arial" w:cs="Arial"/>
        </w:rPr>
        <w:tab/>
      </w:r>
      <w:r w:rsidRPr="008712BF">
        <w:rPr>
          <w:rFonts w:ascii="Arial" w:hAnsi="Arial" w:cs="Arial"/>
        </w:rPr>
        <w:tab/>
      </w:r>
      <w:r w:rsidRPr="008712BF">
        <w:rPr>
          <w:rFonts w:ascii="Arial" w:hAnsi="Arial" w:cs="Arial"/>
        </w:rPr>
        <w:tab/>
        <w:t>předpoklad max. 2000 jídel/den</w:t>
      </w:r>
    </w:p>
    <w:p w:rsidR="004B39D5" w:rsidRPr="008712BF" w:rsidRDefault="004B39D5" w:rsidP="004B39D5">
      <w:pPr>
        <w:spacing w:after="0"/>
        <w:rPr>
          <w:rFonts w:ascii="Arial" w:hAnsi="Arial" w:cs="Arial"/>
        </w:rPr>
      </w:pPr>
      <w:r>
        <w:rPr>
          <w:rFonts w:ascii="Arial" w:hAnsi="Arial" w:cs="Arial"/>
        </w:rPr>
        <w:t>výroba jídel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ze surovin</w:t>
      </w:r>
    </w:p>
    <w:p w:rsidR="004B39D5" w:rsidRPr="008712BF" w:rsidRDefault="004B39D5" w:rsidP="004B39D5">
      <w:pPr>
        <w:widowControl w:val="0"/>
        <w:autoSpaceDE w:val="0"/>
        <w:autoSpaceDN w:val="0"/>
        <w:adjustRightInd w:val="0"/>
        <w:spacing w:after="0"/>
        <w:jc w:val="both"/>
        <w:rPr>
          <w:rFonts w:ascii="Arial" w:hAnsi="Arial" w:cs="Arial"/>
        </w:rPr>
      </w:pPr>
      <w:r w:rsidRPr="008712BF">
        <w:rPr>
          <w:rFonts w:ascii="Arial" w:hAnsi="Arial" w:cs="Arial"/>
        </w:rPr>
        <w:t>počet zaměstnanců</w:t>
      </w:r>
      <w:r w:rsidRPr="008712BF">
        <w:rPr>
          <w:rFonts w:ascii="Arial" w:hAnsi="Arial" w:cs="Arial"/>
          <w:b/>
        </w:rPr>
        <w:t xml:space="preserve"> </w:t>
      </w:r>
      <w:r w:rsidRPr="008712BF">
        <w:rPr>
          <w:rFonts w:ascii="Arial" w:hAnsi="Arial" w:cs="Arial"/>
          <w:b/>
        </w:rPr>
        <w:tab/>
      </w:r>
      <w:r w:rsidRPr="008712BF">
        <w:rPr>
          <w:rFonts w:ascii="Arial" w:hAnsi="Arial" w:cs="Arial"/>
          <w:b/>
        </w:rPr>
        <w:tab/>
      </w:r>
      <w:r w:rsidRPr="008712BF">
        <w:rPr>
          <w:rFonts w:ascii="Arial" w:hAnsi="Arial" w:cs="Arial"/>
          <w:b/>
        </w:rPr>
        <w:tab/>
      </w:r>
      <w:r w:rsidRPr="008712BF">
        <w:rPr>
          <w:rFonts w:ascii="Arial" w:hAnsi="Arial" w:cs="Arial"/>
          <w:b/>
        </w:rPr>
        <w:tab/>
      </w:r>
      <w:r w:rsidRPr="008712BF">
        <w:rPr>
          <w:rFonts w:ascii="Arial" w:hAnsi="Arial" w:cs="Arial"/>
          <w:b/>
        </w:rPr>
        <w:tab/>
      </w:r>
      <w:r w:rsidRPr="008712BF">
        <w:rPr>
          <w:rFonts w:ascii="Arial" w:hAnsi="Arial" w:cs="Arial"/>
        </w:rPr>
        <w:t>19</w:t>
      </w:r>
    </w:p>
    <w:p w:rsidR="004B39D5" w:rsidRPr="008712BF" w:rsidRDefault="004B39D5" w:rsidP="004B39D5">
      <w:pPr>
        <w:widowControl w:val="0"/>
        <w:autoSpaceDE w:val="0"/>
        <w:autoSpaceDN w:val="0"/>
        <w:adjustRightInd w:val="0"/>
        <w:spacing w:after="0"/>
        <w:jc w:val="both"/>
        <w:rPr>
          <w:rFonts w:ascii="Arial" w:hAnsi="Arial" w:cs="Arial"/>
        </w:rPr>
      </w:pPr>
      <w:r w:rsidRPr="008712BF">
        <w:rPr>
          <w:rFonts w:ascii="Arial" w:hAnsi="Arial" w:cs="Arial"/>
        </w:rPr>
        <w:t>počet druhů jídel/den:</w:t>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r>
      <w:r w:rsidRPr="008712BF">
        <w:rPr>
          <w:rFonts w:ascii="Arial" w:hAnsi="Arial" w:cs="Arial"/>
        </w:rPr>
        <w:tab/>
      </w:r>
      <w:r>
        <w:rPr>
          <w:rFonts w:ascii="Arial" w:hAnsi="Arial" w:cs="Arial"/>
        </w:rPr>
        <w:t xml:space="preserve">  </w:t>
      </w:r>
      <w:r w:rsidRPr="008712BF">
        <w:rPr>
          <w:rFonts w:ascii="Arial" w:hAnsi="Arial" w:cs="Arial"/>
        </w:rPr>
        <w:t>3</w:t>
      </w:r>
      <w:r w:rsidRPr="008712BF">
        <w:rPr>
          <w:rFonts w:ascii="Arial" w:hAnsi="Arial" w:cs="Arial"/>
        </w:rPr>
        <w:tab/>
      </w:r>
    </w:p>
    <w:p w:rsidR="004B39D5" w:rsidRPr="008712BF" w:rsidRDefault="004B39D5" w:rsidP="004B39D5">
      <w:pPr>
        <w:spacing w:after="0"/>
        <w:rPr>
          <w:rFonts w:ascii="Arial" w:hAnsi="Arial" w:cs="Arial"/>
        </w:rPr>
      </w:pPr>
      <w:r w:rsidRPr="008712BF">
        <w:rPr>
          <w:rFonts w:ascii="Arial" w:hAnsi="Arial" w:cs="Arial"/>
        </w:rPr>
        <w:t xml:space="preserve">počet míst v jídelně na 1 obrátku: </w:t>
      </w:r>
      <w:r w:rsidRPr="008712BF">
        <w:rPr>
          <w:rFonts w:ascii="Arial" w:hAnsi="Arial" w:cs="Arial"/>
        </w:rPr>
        <w:tab/>
      </w:r>
      <w:r w:rsidRPr="008712BF">
        <w:rPr>
          <w:rFonts w:ascii="Arial" w:hAnsi="Arial" w:cs="Arial"/>
        </w:rPr>
        <w:tab/>
      </w:r>
      <w:r w:rsidRPr="008712BF">
        <w:rPr>
          <w:rFonts w:ascii="Arial" w:hAnsi="Arial" w:cs="Arial"/>
        </w:rPr>
        <w:tab/>
        <w:t>230 míst</w:t>
      </w:r>
    </w:p>
    <w:p w:rsidR="004B39D5" w:rsidRPr="008712BF" w:rsidRDefault="004B39D5" w:rsidP="004B39D5">
      <w:pPr>
        <w:spacing w:after="0"/>
        <w:rPr>
          <w:rFonts w:ascii="Arial" w:hAnsi="Arial" w:cs="Arial"/>
        </w:rPr>
      </w:pPr>
      <w:r w:rsidRPr="008712BF">
        <w:rPr>
          <w:rFonts w:ascii="Arial" w:hAnsi="Arial" w:cs="Arial"/>
        </w:rPr>
        <w:t xml:space="preserve">počet obrátek                               </w:t>
      </w:r>
      <w:r w:rsidRPr="008712BF">
        <w:rPr>
          <w:rFonts w:ascii="Arial" w:hAnsi="Arial" w:cs="Arial"/>
        </w:rPr>
        <w:tab/>
      </w:r>
      <w:r w:rsidRPr="008712BF">
        <w:rPr>
          <w:rFonts w:ascii="Arial" w:hAnsi="Arial" w:cs="Arial"/>
        </w:rPr>
        <w:tab/>
      </w:r>
      <w:r w:rsidRPr="008712BF">
        <w:rPr>
          <w:rFonts w:ascii="Arial" w:hAnsi="Arial" w:cs="Arial"/>
        </w:rPr>
        <w:tab/>
        <w:t>4 x /den</w:t>
      </w:r>
    </w:p>
    <w:p w:rsidR="004B39D5" w:rsidRDefault="004B39D5" w:rsidP="004B39D5">
      <w:pPr>
        <w:spacing w:after="0"/>
        <w:rPr>
          <w:rFonts w:ascii="Arial" w:hAnsi="Arial" w:cs="Arial"/>
        </w:rPr>
      </w:pPr>
      <w:r w:rsidRPr="008712BF">
        <w:rPr>
          <w:rFonts w:ascii="Arial" w:hAnsi="Arial" w:cs="Arial"/>
        </w:rPr>
        <w:t>vertikální spojení:</w:t>
      </w:r>
      <w:r w:rsidRPr="008712BF">
        <w:rPr>
          <w:rFonts w:ascii="Arial" w:hAnsi="Arial" w:cs="Arial"/>
        </w:rPr>
        <w:tab/>
      </w:r>
      <w:r w:rsidRPr="008712BF">
        <w:rPr>
          <w:rFonts w:ascii="Arial" w:hAnsi="Arial" w:cs="Arial"/>
        </w:rPr>
        <w:tab/>
      </w:r>
      <w:r w:rsidRPr="008712BF">
        <w:rPr>
          <w:rFonts w:ascii="Arial" w:hAnsi="Arial" w:cs="Arial"/>
        </w:rPr>
        <w:tab/>
        <w:t>nákladní výtah 500 kg</w:t>
      </w:r>
      <w:r>
        <w:rPr>
          <w:rFonts w:ascii="Arial" w:hAnsi="Arial" w:cs="Arial"/>
        </w:rPr>
        <w:t xml:space="preserve"> se strojovnou v suterénu</w:t>
      </w:r>
    </w:p>
    <w:p w:rsidR="004B39D5" w:rsidRDefault="004B39D5" w:rsidP="004B39D5">
      <w:pPr>
        <w:spacing w:after="0"/>
        <w:rPr>
          <w:rFonts w:ascii="Arial" w:hAnsi="Arial" w:cs="Arial"/>
        </w:rPr>
      </w:pPr>
      <w:r>
        <w:rPr>
          <w:rFonts w:ascii="Arial" w:hAnsi="Arial" w:cs="Arial"/>
        </w:rPr>
        <w:t>počet stanic</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 stanice</w:t>
      </w:r>
    </w:p>
    <w:p w:rsidR="004B39D5" w:rsidRDefault="004B39D5" w:rsidP="004B39D5">
      <w:pPr>
        <w:spacing w:after="0"/>
        <w:rPr>
          <w:rFonts w:ascii="Arial" w:hAnsi="Arial" w:cs="Arial"/>
        </w:rPr>
      </w:pPr>
      <w:r>
        <w:rPr>
          <w:rFonts w:ascii="Arial" w:hAnsi="Arial" w:cs="Arial"/>
        </w:rPr>
        <w:lastRenderedPageBreak/>
        <w:t>rychlost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max. 0,6 m/s</w:t>
      </w:r>
    </w:p>
    <w:p w:rsidR="004B39D5" w:rsidRDefault="004B39D5" w:rsidP="004B39D5">
      <w:pPr>
        <w:spacing w:after="0"/>
        <w:rPr>
          <w:rFonts w:ascii="Arial" w:hAnsi="Arial" w:cs="Arial"/>
        </w:rPr>
      </w:pPr>
      <w:r>
        <w:rPr>
          <w:rFonts w:ascii="Arial" w:hAnsi="Arial" w:cs="Arial"/>
        </w:rPr>
        <w:t xml:space="preserve">stávající betonové schodiště, </w:t>
      </w:r>
      <w:r>
        <w:rPr>
          <w:rFonts w:ascii="Arial" w:hAnsi="Arial" w:cs="Arial"/>
        </w:rPr>
        <w:tab/>
        <w:t>spojující obě podlaží kuchyně</w:t>
      </w:r>
    </w:p>
    <w:p w:rsidR="004B39D5" w:rsidRDefault="004B39D5" w:rsidP="004B39D5">
      <w:pPr>
        <w:spacing w:after="0"/>
        <w:rPr>
          <w:rFonts w:ascii="Arial" w:hAnsi="Arial" w:cs="Arial"/>
        </w:rPr>
      </w:pPr>
      <w:r>
        <w:rPr>
          <w:rFonts w:ascii="Arial" w:hAnsi="Arial" w:cs="Arial"/>
        </w:rPr>
        <w:t>zásobování kuchyně</w:t>
      </w:r>
      <w:r>
        <w:rPr>
          <w:rFonts w:ascii="Arial" w:hAnsi="Arial" w:cs="Arial"/>
        </w:rPr>
        <w:tab/>
      </w:r>
      <w:r>
        <w:rPr>
          <w:rFonts w:ascii="Arial" w:hAnsi="Arial" w:cs="Arial"/>
        </w:rPr>
        <w:tab/>
      </w:r>
      <w:r>
        <w:rPr>
          <w:rFonts w:ascii="Arial" w:hAnsi="Arial" w:cs="Arial"/>
        </w:rPr>
        <w:tab/>
        <w:t>ze dvora objektu přes stávající rampu</w:t>
      </w:r>
    </w:p>
    <w:p w:rsidR="004B39D5" w:rsidRDefault="004B39D5" w:rsidP="004B39D5">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/příjezd do dvora je ze spojovací komunikace k </w:t>
      </w:r>
    </w:p>
    <w:p w:rsidR="004B39D5" w:rsidRDefault="004B39D5" w:rsidP="004B39D5">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supermarketu Kaufland bočním vjezdem/</w:t>
      </w:r>
    </w:p>
    <w:p w:rsidR="004B39D5" w:rsidRDefault="004B39D5" w:rsidP="004B39D5">
      <w:pPr>
        <w:spacing w:after="0"/>
        <w:rPr>
          <w:rFonts w:ascii="Arial" w:hAnsi="Arial" w:cs="Arial"/>
        </w:rPr>
      </w:pPr>
      <w:r>
        <w:rPr>
          <w:rFonts w:ascii="Arial" w:hAnsi="Arial" w:cs="Arial"/>
        </w:rPr>
        <w:t>parkování</w:t>
      </w:r>
      <w:r>
        <w:rPr>
          <w:rFonts w:ascii="Arial" w:hAnsi="Arial" w:cs="Arial"/>
        </w:rPr>
        <w:tab/>
      </w:r>
      <w:r>
        <w:rPr>
          <w:rFonts w:ascii="Arial" w:hAnsi="Arial" w:cs="Arial"/>
        </w:rPr>
        <w:tab/>
      </w:r>
      <w:r>
        <w:rPr>
          <w:rFonts w:ascii="Arial" w:hAnsi="Arial" w:cs="Arial"/>
        </w:rPr>
        <w:tab/>
      </w:r>
      <w:r>
        <w:rPr>
          <w:rFonts w:ascii="Arial" w:hAnsi="Arial" w:cs="Arial"/>
        </w:rPr>
        <w:tab/>
        <w:t>na stávajícím dvoře – kapacity pro výpočet dopravy v</w:t>
      </w:r>
    </w:p>
    <w:p w:rsidR="004B39D5" w:rsidRDefault="004B39D5" w:rsidP="004B39D5">
      <w:pPr>
        <w:spacing w:after="0"/>
        <w:ind w:left="2832" w:firstLine="708"/>
        <w:rPr>
          <w:rFonts w:ascii="Arial" w:hAnsi="Arial" w:cs="Arial"/>
        </w:rPr>
      </w:pPr>
      <w:r>
        <w:rPr>
          <w:rFonts w:ascii="Arial" w:hAnsi="Arial" w:cs="Arial"/>
        </w:rPr>
        <w:t>klidu se nemění – stávající</w:t>
      </w:r>
    </w:p>
    <w:p w:rsidR="004B39D5" w:rsidRPr="00EE6DB1" w:rsidRDefault="004B39D5" w:rsidP="004B39D5">
      <w:pPr>
        <w:spacing w:after="0"/>
        <w:rPr>
          <w:rFonts w:ascii="Arial" w:hAnsi="Arial"/>
        </w:rPr>
      </w:pPr>
      <w:r w:rsidRPr="00EE6DB1">
        <w:rPr>
          <w:rFonts w:ascii="Arial" w:hAnsi="Arial"/>
          <w:b/>
        </w:rPr>
        <w:t>Způsob zásobování médii</w:t>
      </w:r>
      <w:r w:rsidRPr="00EE6DB1">
        <w:rPr>
          <w:rFonts w:ascii="Arial" w:hAnsi="Arial"/>
        </w:rPr>
        <w:t xml:space="preserve"> je vzhledem k navrhovanému využití řešen následovně:</w:t>
      </w:r>
    </w:p>
    <w:p w:rsidR="004B39D5" w:rsidRDefault="004B39D5" w:rsidP="004B39D5">
      <w:pPr>
        <w:spacing w:after="0"/>
        <w:rPr>
          <w:rFonts w:ascii="Arial" w:hAnsi="Arial"/>
        </w:rPr>
      </w:pPr>
      <w:r w:rsidRPr="00EE6DB1">
        <w:rPr>
          <w:rFonts w:ascii="Arial" w:hAnsi="Arial"/>
        </w:rPr>
        <w:tab/>
        <w:t>- vytápění</w:t>
      </w:r>
      <w:r w:rsidRPr="00EE6DB1">
        <w:rPr>
          <w:rFonts w:ascii="Arial" w:hAnsi="Arial"/>
        </w:rPr>
        <w:tab/>
      </w:r>
      <w:r w:rsidRPr="00EE6DB1">
        <w:rPr>
          <w:rFonts w:ascii="Arial" w:hAnsi="Arial"/>
        </w:rPr>
        <w:tab/>
      </w:r>
      <w:r w:rsidRPr="00EE6DB1">
        <w:rPr>
          <w:rFonts w:ascii="Arial" w:hAnsi="Arial"/>
        </w:rPr>
        <w:tab/>
        <w:t>- z </w:t>
      </w:r>
      <w:r>
        <w:rPr>
          <w:rFonts w:ascii="Arial" w:hAnsi="Arial"/>
        </w:rPr>
        <w:t>rekonstruované</w:t>
      </w:r>
      <w:r w:rsidRPr="00EE6DB1">
        <w:rPr>
          <w:rFonts w:ascii="Arial" w:hAnsi="Arial"/>
        </w:rPr>
        <w:t xml:space="preserve"> plynové </w:t>
      </w:r>
      <w:proofErr w:type="gramStart"/>
      <w:r w:rsidRPr="00EE6DB1">
        <w:rPr>
          <w:rFonts w:ascii="Arial" w:hAnsi="Arial"/>
        </w:rPr>
        <w:t>kotelny v </w:t>
      </w:r>
      <w:proofErr w:type="spellStart"/>
      <w:r w:rsidRPr="00EE6DB1">
        <w:rPr>
          <w:rFonts w:ascii="Arial" w:hAnsi="Arial"/>
        </w:rPr>
        <w:t>1.PP</w:t>
      </w:r>
      <w:proofErr w:type="spellEnd"/>
      <w:proofErr w:type="gramEnd"/>
      <w:r w:rsidRPr="00EE6DB1">
        <w:rPr>
          <w:rFonts w:ascii="Arial" w:hAnsi="Arial"/>
        </w:rPr>
        <w:t xml:space="preserve"> </w:t>
      </w:r>
      <w:r>
        <w:rPr>
          <w:rFonts w:ascii="Arial" w:hAnsi="Arial"/>
        </w:rPr>
        <w:t>s výměnou</w:t>
      </w:r>
    </w:p>
    <w:p w:rsidR="004B39D5" w:rsidRPr="00EE6DB1" w:rsidRDefault="004B39D5" w:rsidP="004B39D5">
      <w:pPr>
        <w:spacing w:after="0"/>
        <w:ind w:left="2832" w:firstLine="708"/>
        <w:rPr>
          <w:rFonts w:ascii="Arial" w:hAnsi="Arial"/>
        </w:rPr>
      </w:pPr>
      <w:r>
        <w:rPr>
          <w:rFonts w:ascii="Arial" w:hAnsi="Arial"/>
        </w:rPr>
        <w:t xml:space="preserve">  kotlů</w:t>
      </w:r>
      <w:r w:rsidRPr="00EE6DB1">
        <w:rPr>
          <w:rFonts w:ascii="Arial" w:hAnsi="Arial"/>
        </w:rPr>
        <w:t xml:space="preserve"> </w:t>
      </w:r>
      <w:r w:rsidRPr="00EE6DB1">
        <w:rPr>
          <w:rFonts w:ascii="Arial" w:hAnsi="Arial"/>
        </w:rPr>
        <w:tab/>
      </w:r>
      <w:r>
        <w:rPr>
          <w:rFonts w:ascii="Arial" w:hAnsi="Arial"/>
        </w:rPr>
        <w:t>a vzduchotechnika spolu s větráním</w:t>
      </w:r>
    </w:p>
    <w:p w:rsidR="004B39D5" w:rsidRPr="00EE6DB1" w:rsidRDefault="004B39D5" w:rsidP="004B39D5">
      <w:pPr>
        <w:spacing w:after="0"/>
        <w:ind w:left="3544" w:hanging="2835"/>
        <w:rPr>
          <w:rFonts w:ascii="Arial" w:hAnsi="Arial"/>
        </w:rPr>
      </w:pPr>
      <w:r w:rsidRPr="00EE6DB1">
        <w:rPr>
          <w:rFonts w:ascii="Arial" w:hAnsi="Arial"/>
        </w:rPr>
        <w:t>- vodovod</w:t>
      </w:r>
      <w:r w:rsidRPr="00EE6DB1">
        <w:rPr>
          <w:rFonts w:ascii="Arial" w:hAnsi="Arial"/>
        </w:rPr>
        <w:tab/>
        <w:t>- zásobování vodou ze stávající přípojky</w:t>
      </w:r>
    </w:p>
    <w:p w:rsidR="004B39D5" w:rsidRDefault="004B39D5" w:rsidP="004B39D5">
      <w:pPr>
        <w:spacing w:after="0"/>
        <w:ind w:left="3544" w:hanging="2835"/>
        <w:rPr>
          <w:rFonts w:ascii="Arial" w:hAnsi="Arial"/>
        </w:rPr>
      </w:pPr>
      <w:r w:rsidRPr="00EE6DB1">
        <w:rPr>
          <w:rFonts w:ascii="Arial" w:hAnsi="Arial"/>
        </w:rPr>
        <w:t xml:space="preserve">                                                 z komunikace </w:t>
      </w:r>
      <w:r>
        <w:rPr>
          <w:rFonts w:ascii="Arial" w:hAnsi="Arial"/>
        </w:rPr>
        <w:t>Komenského</w:t>
      </w:r>
      <w:r w:rsidRPr="00EE6DB1">
        <w:rPr>
          <w:rFonts w:ascii="Arial" w:hAnsi="Arial"/>
        </w:rPr>
        <w:t xml:space="preserve"> </w:t>
      </w:r>
      <w:r>
        <w:rPr>
          <w:rFonts w:ascii="Arial" w:hAnsi="Arial"/>
        </w:rPr>
        <w:t>k vodoměrné soustavě</w:t>
      </w:r>
    </w:p>
    <w:p w:rsidR="004B39D5" w:rsidRPr="00EE6DB1" w:rsidRDefault="004B39D5" w:rsidP="004B39D5">
      <w:pPr>
        <w:spacing w:after="0"/>
        <w:ind w:left="3544" w:hanging="2835"/>
        <w:rPr>
          <w:rFonts w:ascii="Arial" w:hAnsi="Arial"/>
        </w:rPr>
      </w:pPr>
      <w:r>
        <w:rPr>
          <w:rFonts w:ascii="Arial" w:hAnsi="Arial"/>
        </w:rPr>
        <w:tab/>
        <w:t xml:space="preserve">  a poté rozvod nový</w:t>
      </w:r>
    </w:p>
    <w:p w:rsidR="004B39D5" w:rsidRPr="00EE6DB1" w:rsidRDefault="004B39D5" w:rsidP="004B39D5">
      <w:pPr>
        <w:spacing w:after="0"/>
        <w:ind w:left="3540" w:hanging="2835"/>
        <w:rPr>
          <w:rFonts w:ascii="Arial" w:hAnsi="Arial"/>
        </w:rPr>
      </w:pPr>
      <w:r w:rsidRPr="00EE6DB1">
        <w:rPr>
          <w:rFonts w:ascii="Arial" w:hAnsi="Arial"/>
        </w:rPr>
        <w:t>- kanalizace</w:t>
      </w:r>
      <w:r w:rsidRPr="00EE6DB1">
        <w:rPr>
          <w:rFonts w:ascii="Arial" w:hAnsi="Arial"/>
        </w:rPr>
        <w:tab/>
        <w:t xml:space="preserve">- </w:t>
      </w:r>
      <w:r>
        <w:rPr>
          <w:rFonts w:ascii="Arial" w:hAnsi="Arial"/>
        </w:rPr>
        <w:t>stávající</w:t>
      </w:r>
      <w:r w:rsidRPr="00EE6DB1">
        <w:rPr>
          <w:rFonts w:ascii="Arial" w:hAnsi="Arial"/>
        </w:rPr>
        <w:t xml:space="preserve"> přípojka</w:t>
      </w:r>
      <w:r>
        <w:rPr>
          <w:rFonts w:ascii="Arial" w:hAnsi="Arial"/>
        </w:rPr>
        <w:t xml:space="preserve"> z</w:t>
      </w:r>
      <w:r w:rsidRPr="00EE6DB1">
        <w:rPr>
          <w:rFonts w:ascii="Arial" w:hAnsi="Arial"/>
        </w:rPr>
        <w:t xml:space="preserve"> veřejné komunikace</w:t>
      </w:r>
    </w:p>
    <w:p w:rsidR="004B39D5" w:rsidRDefault="004B39D5" w:rsidP="004B39D5">
      <w:pPr>
        <w:spacing w:after="0"/>
        <w:ind w:left="3540" w:hanging="2835"/>
        <w:rPr>
          <w:rFonts w:ascii="Arial" w:hAnsi="Arial"/>
        </w:rPr>
      </w:pPr>
      <w:r w:rsidRPr="00EE6DB1">
        <w:rPr>
          <w:rFonts w:ascii="Arial" w:hAnsi="Arial"/>
        </w:rPr>
        <w:t xml:space="preserve">                                                </w:t>
      </w:r>
      <w:r>
        <w:rPr>
          <w:rFonts w:ascii="Arial" w:hAnsi="Arial"/>
        </w:rPr>
        <w:t xml:space="preserve"> Komenského (silnice </w:t>
      </w:r>
      <w:proofErr w:type="spellStart"/>
      <w:r>
        <w:rPr>
          <w:rFonts w:ascii="Arial" w:hAnsi="Arial"/>
        </w:rPr>
        <w:t>kat.úz.</w:t>
      </w:r>
      <w:proofErr w:type="gramStart"/>
      <w:r>
        <w:rPr>
          <w:rFonts w:ascii="Arial" w:hAnsi="Arial"/>
        </w:rPr>
        <w:t>č.p</w:t>
      </w:r>
      <w:proofErr w:type="spellEnd"/>
      <w:r>
        <w:rPr>
          <w:rFonts w:ascii="Arial" w:hAnsi="Arial"/>
        </w:rPr>
        <w:t>.</w:t>
      </w:r>
      <w:proofErr w:type="gramEnd"/>
      <w:r>
        <w:rPr>
          <w:rFonts w:ascii="Arial" w:hAnsi="Arial"/>
        </w:rPr>
        <w:t xml:space="preserve"> 4814/45)</w:t>
      </w:r>
      <w:r w:rsidRPr="00EE6DB1">
        <w:rPr>
          <w:rFonts w:ascii="Arial" w:hAnsi="Arial"/>
        </w:rPr>
        <w:tab/>
      </w:r>
    </w:p>
    <w:p w:rsidR="004B39D5" w:rsidRDefault="004B39D5" w:rsidP="004B39D5">
      <w:pPr>
        <w:spacing w:after="0"/>
        <w:ind w:left="3540" w:hanging="2835"/>
        <w:rPr>
          <w:rFonts w:ascii="Arial" w:hAnsi="Arial"/>
        </w:rPr>
      </w:pPr>
      <w:r>
        <w:rPr>
          <w:rFonts w:ascii="Arial" w:hAnsi="Arial"/>
        </w:rPr>
        <w:tab/>
        <w:t xml:space="preserve">  nové rozvody v kotelně včetně vybudování revizní</w:t>
      </w:r>
    </w:p>
    <w:p w:rsidR="004B39D5" w:rsidRDefault="004B39D5" w:rsidP="004B39D5">
      <w:pPr>
        <w:spacing w:after="0"/>
        <w:ind w:left="3540" w:hanging="2835"/>
        <w:rPr>
          <w:rFonts w:ascii="Arial" w:hAnsi="Arial"/>
        </w:rPr>
      </w:pPr>
      <w:r>
        <w:rPr>
          <w:rFonts w:ascii="Arial" w:hAnsi="Arial"/>
        </w:rPr>
        <w:t xml:space="preserve">                                                šachty s </w:t>
      </w:r>
      <w:proofErr w:type="spellStart"/>
      <w:r>
        <w:rPr>
          <w:rFonts w:ascii="Arial" w:hAnsi="Arial"/>
        </w:rPr>
        <w:t>pachotěsným</w:t>
      </w:r>
      <w:proofErr w:type="spellEnd"/>
      <w:r>
        <w:rPr>
          <w:rFonts w:ascii="Arial" w:hAnsi="Arial"/>
        </w:rPr>
        <w:t xml:space="preserve"> poklopem hl. dle kanalizace</w:t>
      </w:r>
    </w:p>
    <w:p w:rsidR="004B39D5" w:rsidRDefault="004B39D5" w:rsidP="004B39D5">
      <w:pPr>
        <w:spacing w:after="0"/>
        <w:ind w:left="3540" w:hanging="2835"/>
        <w:rPr>
          <w:rFonts w:ascii="Arial" w:hAnsi="Arial"/>
        </w:rPr>
      </w:pPr>
      <w:r>
        <w:rPr>
          <w:rFonts w:ascii="Arial" w:hAnsi="Arial"/>
        </w:rPr>
        <w:tab/>
        <w:t xml:space="preserve"> </w:t>
      </w:r>
      <w:r w:rsidR="00666517">
        <w:rPr>
          <w:rFonts w:ascii="Arial" w:hAnsi="Arial"/>
        </w:rPr>
        <w:t xml:space="preserve"> </w:t>
      </w:r>
      <w:r>
        <w:rPr>
          <w:rFonts w:ascii="Arial" w:hAnsi="Arial"/>
        </w:rPr>
        <w:t xml:space="preserve">poklop 900/600 mm v </w:t>
      </w:r>
      <w:proofErr w:type="spellStart"/>
      <w:r>
        <w:rPr>
          <w:rFonts w:ascii="Arial" w:hAnsi="Arial"/>
        </w:rPr>
        <w:t>pachotěsném</w:t>
      </w:r>
      <w:proofErr w:type="spellEnd"/>
      <w:r>
        <w:rPr>
          <w:rFonts w:ascii="Arial" w:hAnsi="Arial"/>
        </w:rPr>
        <w:t xml:space="preserve"> provedení</w:t>
      </w:r>
    </w:p>
    <w:p w:rsidR="00666517" w:rsidRDefault="00666517" w:rsidP="004B39D5">
      <w:pPr>
        <w:spacing w:after="0"/>
        <w:ind w:left="3540" w:hanging="2835"/>
        <w:rPr>
          <w:rFonts w:ascii="Arial" w:hAnsi="Arial"/>
        </w:rPr>
      </w:pPr>
      <w:r>
        <w:rPr>
          <w:rFonts w:ascii="Arial" w:hAnsi="Arial"/>
        </w:rPr>
        <w:tab/>
        <w:t xml:space="preserve">  </w:t>
      </w:r>
      <w:proofErr w:type="spellStart"/>
      <w:r>
        <w:rPr>
          <w:rFonts w:ascii="Arial" w:hAnsi="Arial"/>
        </w:rPr>
        <w:t>lapol</w:t>
      </w:r>
      <w:proofErr w:type="spellEnd"/>
      <w:r>
        <w:rPr>
          <w:rFonts w:ascii="Arial" w:hAnsi="Arial"/>
        </w:rPr>
        <w:t xml:space="preserve"> bude přemístěn </w:t>
      </w:r>
      <w:proofErr w:type="gramStart"/>
      <w:r>
        <w:rPr>
          <w:rFonts w:ascii="Arial" w:hAnsi="Arial"/>
        </w:rPr>
        <w:t xml:space="preserve">mimo </w:t>
      </w:r>
      <w:proofErr w:type="spellStart"/>
      <w:r>
        <w:rPr>
          <w:rFonts w:ascii="Arial" w:hAnsi="Arial"/>
        </w:rPr>
        <w:t>1.PP</w:t>
      </w:r>
      <w:proofErr w:type="spellEnd"/>
      <w:proofErr w:type="gramEnd"/>
      <w:r>
        <w:rPr>
          <w:rFonts w:ascii="Arial" w:hAnsi="Arial"/>
        </w:rPr>
        <w:t xml:space="preserve"> objektu a umístěn na</w:t>
      </w:r>
    </w:p>
    <w:p w:rsidR="00666517" w:rsidRPr="00EE6DB1" w:rsidRDefault="00666517" w:rsidP="004B39D5">
      <w:pPr>
        <w:spacing w:after="0"/>
        <w:ind w:left="3540" w:hanging="2835"/>
        <w:rPr>
          <w:rFonts w:ascii="Arial" w:hAnsi="Arial"/>
        </w:rPr>
      </w:pPr>
      <w:r>
        <w:rPr>
          <w:rFonts w:ascii="Arial" w:hAnsi="Arial"/>
        </w:rPr>
        <w:t xml:space="preserve">                                                dvoře školy</w:t>
      </w:r>
      <w:r>
        <w:rPr>
          <w:rFonts w:ascii="Arial" w:hAnsi="Arial"/>
        </w:rPr>
        <w:tab/>
      </w:r>
    </w:p>
    <w:p w:rsidR="004B39D5" w:rsidRDefault="004B39D5" w:rsidP="004B39D5">
      <w:pPr>
        <w:spacing w:after="0"/>
        <w:ind w:left="3540" w:hanging="2835"/>
        <w:rPr>
          <w:rFonts w:ascii="Arial" w:hAnsi="Arial"/>
        </w:rPr>
      </w:pPr>
      <w:r w:rsidRPr="00EE6DB1">
        <w:rPr>
          <w:rFonts w:ascii="Arial" w:hAnsi="Arial"/>
        </w:rPr>
        <w:t>- plyn</w:t>
      </w:r>
      <w:r w:rsidRPr="00EE6DB1">
        <w:rPr>
          <w:rFonts w:ascii="Arial" w:hAnsi="Arial"/>
        </w:rPr>
        <w:tab/>
        <w:t xml:space="preserve">- </w:t>
      </w:r>
      <w:r>
        <w:rPr>
          <w:rFonts w:ascii="Arial" w:hAnsi="Arial"/>
        </w:rPr>
        <w:t>stávající plynovod ocelový DN 80 a polyetylénová</w:t>
      </w:r>
    </w:p>
    <w:p w:rsidR="004B39D5" w:rsidRDefault="004B39D5" w:rsidP="004B39D5">
      <w:pPr>
        <w:spacing w:after="0"/>
        <w:ind w:left="3540" w:hanging="2835"/>
        <w:rPr>
          <w:rFonts w:ascii="Arial" w:hAnsi="Arial"/>
        </w:rPr>
      </w:pPr>
      <w:r>
        <w:rPr>
          <w:rFonts w:ascii="Arial" w:hAnsi="Arial"/>
        </w:rPr>
        <w:t xml:space="preserve">                                                přípojka </w:t>
      </w:r>
      <w:proofErr w:type="spellStart"/>
      <w:r>
        <w:rPr>
          <w:rFonts w:ascii="Arial" w:hAnsi="Arial"/>
        </w:rPr>
        <w:t>PE</w:t>
      </w:r>
      <w:proofErr w:type="spellEnd"/>
      <w:r>
        <w:rPr>
          <w:rFonts w:ascii="Arial" w:hAnsi="Arial"/>
        </w:rPr>
        <w:t xml:space="preserve"> 63 u</w:t>
      </w:r>
      <w:r w:rsidRPr="00EE6DB1">
        <w:rPr>
          <w:rFonts w:ascii="Arial" w:hAnsi="Arial"/>
        </w:rPr>
        <w:t>končená</w:t>
      </w:r>
      <w:r>
        <w:rPr>
          <w:rFonts w:ascii="Arial" w:hAnsi="Arial"/>
        </w:rPr>
        <w:t xml:space="preserve"> v regulační a měřící skříni</w:t>
      </w:r>
    </w:p>
    <w:p w:rsidR="004B39D5" w:rsidRDefault="004B39D5" w:rsidP="004B39D5">
      <w:pPr>
        <w:spacing w:after="0"/>
        <w:ind w:left="3540" w:hanging="2835"/>
        <w:rPr>
          <w:rFonts w:ascii="Arial" w:hAnsi="Arial"/>
        </w:rPr>
      </w:pPr>
      <w:r>
        <w:rPr>
          <w:rFonts w:ascii="Arial" w:hAnsi="Arial"/>
        </w:rPr>
        <w:tab/>
        <w:t xml:space="preserve">  HUP DN 50</w:t>
      </w:r>
      <w:r>
        <w:rPr>
          <w:rFonts w:ascii="Arial" w:hAnsi="Arial"/>
        </w:rPr>
        <w:tab/>
        <w:t>na fasádě objektu kuchyně odtud nový</w:t>
      </w:r>
    </w:p>
    <w:p w:rsidR="004B39D5" w:rsidRDefault="004B39D5" w:rsidP="004B39D5">
      <w:pPr>
        <w:spacing w:after="0"/>
        <w:ind w:left="3540" w:hanging="2835"/>
        <w:rPr>
          <w:rFonts w:ascii="Arial" w:hAnsi="Arial"/>
        </w:rPr>
      </w:pPr>
      <w:r>
        <w:rPr>
          <w:rFonts w:ascii="Arial" w:hAnsi="Arial"/>
        </w:rPr>
        <w:t xml:space="preserve"> </w:t>
      </w:r>
      <w:r>
        <w:rPr>
          <w:rFonts w:ascii="Arial" w:hAnsi="Arial"/>
        </w:rPr>
        <w:tab/>
        <w:t xml:space="preserve">  rozvod v objektu (viz </w:t>
      </w:r>
      <w:proofErr w:type="spellStart"/>
      <w:r>
        <w:rPr>
          <w:rFonts w:ascii="Arial" w:hAnsi="Arial"/>
        </w:rPr>
        <w:t>TZ</w:t>
      </w:r>
      <w:proofErr w:type="spellEnd"/>
      <w:r>
        <w:rPr>
          <w:rFonts w:ascii="Arial" w:hAnsi="Arial"/>
        </w:rPr>
        <w:t xml:space="preserve"> plynovod)</w:t>
      </w:r>
    </w:p>
    <w:p w:rsidR="004B39D5" w:rsidRDefault="004B39D5" w:rsidP="004B39D5">
      <w:pPr>
        <w:spacing w:after="0"/>
        <w:ind w:left="705"/>
        <w:rPr>
          <w:rFonts w:ascii="Arial" w:hAnsi="Arial"/>
        </w:rPr>
      </w:pPr>
      <w:r w:rsidRPr="00EE6DB1">
        <w:rPr>
          <w:rFonts w:ascii="Arial" w:hAnsi="Arial"/>
        </w:rPr>
        <w:tab/>
        <w:t>- elektro silnoproud</w:t>
      </w:r>
      <w:r w:rsidRPr="00EE6DB1">
        <w:rPr>
          <w:rFonts w:ascii="Arial" w:hAnsi="Arial"/>
        </w:rPr>
        <w:tab/>
      </w:r>
      <w:r w:rsidRPr="00EE6DB1">
        <w:rPr>
          <w:rFonts w:ascii="Arial" w:hAnsi="Arial"/>
        </w:rPr>
        <w:tab/>
        <w:t>- nové instalace v celém objektu, připojení ze stávající</w:t>
      </w:r>
      <w:r>
        <w:rPr>
          <w:rFonts w:ascii="Arial" w:hAnsi="Arial"/>
        </w:rPr>
        <w:t>ho</w:t>
      </w:r>
    </w:p>
    <w:p w:rsidR="004B39D5" w:rsidRDefault="004B39D5" w:rsidP="004B39D5">
      <w:pPr>
        <w:spacing w:after="0"/>
        <w:ind w:left="705"/>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rozvodu z nových </w:t>
      </w:r>
      <w:proofErr w:type="spellStart"/>
      <w:r>
        <w:rPr>
          <w:rFonts w:ascii="Arial" w:hAnsi="Arial"/>
        </w:rPr>
        <w:t>RS</w:t>
      </w:r>
      <w:proofErr w:type="spellEnd"/>
      <w:r>
        <w:rPr>
          <w:rFonts w:ascii="Arial" w:hAnsi="Arial"/>
        </w:rPr>
        <w:t xml:space="preserve"> </w:t>
      </w:r>
    </w:p>
    <w:p w:rsidR="004B39D5" w:rsidRDefault="004B39D5" w:rsidP="004B39D5">
      <w:pPr>
        <w:spacing w:after="0"/>
        <w:ind w:left="3540" w:hanging="2835"/>
        <w:rPr>
          <w:rFonts w:ascii="Arial" w:hAnsi="Arial"/>
        </w:rPr>
      </w:pPr>
      <w:r w:rsidRPr="00EE6DB1">
        <w:rPr>
          <w:rFonts w:ascii="Arial" w:hAnsi="Arial"/>
        </w:rPr>
        <w:t>- elektro slaboproud</w:t>
      </w:r>
      <w:r w:rsidRPr="00EE6DB1">
        <w:rPr>
          <w:rFonts w:ascii="Arial" w:hAnsi="Arial"/>
        </w:rPr>
        <w:tab/>
        <w:t>- nové instalace v objektu</w:t>
      </w:r>
      <w:r>
        <w:rPr>
          <w:rFonts w:ascii="Arial" w:hAnsi="Arial"/>
        </w:rPr>
        <w:t xml:space="preserve"> </w:t>
      </w:r>
      <w:proofErr w:type="spellStart"/>
      <w:r>
        <w:rPr>
          <w:rFonts w:ascii="Arial" w:hAnsi="Arial"/>
        </w:rPr>
        <w:t>MaR</w:t>
      </w:r>
      <w:proofErr w:type="spellEnd"/>
    </w:p>
    <w:p w:rsidR="004B39D5" w:rsidRDefault="004B39D5" w:rsidP="004B39D5">
      <w:pPr>
        <w:spacing w:after="0"/>
        <w:rPr>
          <w:rFonts w:ascii="Arial" w:hAnsi="Arial"/>
        </w:rPr>
      </w:pPr>
      <w:r w:rsidRPr="007546F2">
        <w:rPr>
          <w:rFonts w:ascii="Arial" w:hAnsi="Arial" w:cs="Arial"/>
        </w:rPr>
        <w:tab/>
      </w:r>
      <w:r w:rsidRPr="00EE6DB1">
        <w:rPr>
          <w:rFonts w:ascii="Arial" w:hAnsi="Arial"/>
        </w:rPr>
        <w:t xml:space="preserve">- </w:t>
      </w:r>
      <w:proofErr w:type="spellStart"/>
      <w:r w:rsidRPr="00EE6DB1">
        <w:rPr>
          <w:rFonts w:ascii="Arial" w:hAnsi="Arial"/>
        </w:rPr>
        <w:t>VZT</w:t>
      </w:r>
      <w:proofErr w:type="spellEnd"/>
      <w:r w:rsidRPr="00EE6DB1">
        <w:rPr>
          <w:rFonts w:ascii="Arial" w:hAnsi="Arial"/>
        </w:rPr>
        <w:t xml:space="preserve"> a větrání</w:t>
      </w:r>
      <w:r w:rsidRPr="00EE6DB1">
        <w:rPr>
          <w:rFonts w:ascii="Arial" w:hAnsi="Arial"/>
        </w:rPr>
        <w:tab/>
      </w:r>
      <w:r>
        <w:rPr>
          <w:rFonts w:ascii="Arial" w:hAnsi="Arial"/>
        </w:rPr>
        <w:t xml:space="preserve">            </w:t>
      </w:r>
      <w:r w:rsidRPr="00EE6DB1">
        <w:rPr>
          <w:rFonts w:ascii="Arial" w:hAnsi="Arial"/>
        </w:rPr>
        <w:t>- nová zařízení umístěná v</w:t>
      </w:r>
      <w:r>
        <w:rPr>
          <w:rFonts w:ascii="Arial" w:hAnsi="Arial"/>
        </w:rPr>
        <w:t> </w:t>
      </w:r>
      <w:proofErr w:type="gramStart"/>
      <w:r>
        <w:rPr>
          <w:rFonts w:ascii="Arial" w:hAnsi="Arial"/>
        </w:rPr>
        <w:t>jednotlivých  provozech</w:t>
      </w:r>
      <w:proofErr w:type="gramEnd"/>
      <w:r>
        <w:rPr>
          <w:rFonts w:ascii="Arial" w:hAnsi="Arial"/>
        </w:rPr>
        <w:t xml:space="preserve"> s</w:t>
      </w:r>
    </w:p>
    <w:p w:rsidR="004B39D5" w:rsidRDefault="004B39D5" w:rsidP="004B39D5">
      <w:pPr>
        <w:spacing w:after="0"/>
        <w:ind w:left="3540"/>
        <w:rPr>
          <w:rFonts w:ascii="Arial" w:hAnsi="Arial"/>
        </w:rPr>
      </w:pPr>
      <w:r>
        <w:rPr>
          <w:rFonts w:ascii="Arial" w:hAnsi="Arial"/>
        </w:rPr>
        <w:t xml:space="preserve">  výdechy </w:t>
      </w:r>
      <w:r w:rsidRPr="00EE6DB1">
        <w:rPr>
          <w:rFonts w:ascii="Arial" w:hAnsi="Arial"/>
        </w:rPr>
        <w:t>nad</w:t>
      </w:r>
      <w:r>
        <w:rPr>
          <w:rFonts w:ascii="Arial" w:hAnsi="Arial"/>
        </w:rPr>
        <w:t xml:space="preserve"> střechu objektu, jednotka </w:t>
      </w:r>
      <w:proofErr w:type="spellStart"/>
      <w:r>
        <w:rPr>
          <w:rFonts w:ascii="Arial" w:hAnsi="Arial"/>
        </w:rPr>
        <w:t>VZT</w:t>
      </w:r>
      <w:proofErr w:type="spellEnd"/>
      <w:r>
        <w:rPr>
          <w:rFonts w:ascii="Arial" w:hAnsi="Arial"/>
        </w:rPr>
        <w:t xml:space="preserve"> umístěna</w:t>
      </w:r>
    </w:p>
    <w:p w:rsidR="00A53758" w:rsidRDefault="004B39D5" w:rsidP="004B39D5">
      <w:pPr>
        <w:spacing w:after="0"/>
        <w:ind w:left="3540"/>
        <w:rPr>
          <w:rFonts w:ascii="Arial" w:hAnsi="Arial"/>
        </w:rPr>
      </w:pPr>
      <w:r>
        <w:rPr>
          <w:rFonts w:ascii="Arial" w:hAnsi="Arial"/>
        </w:rPr>
        <w:t xml:space="preserve">  na západní straně kuchyně ve venkovním prostoru</w:t>
      </w:r>
      <w:r w:rsidR="00A53758">
        <w:rPr>
          <w:rFonts w:ascii="Arial" w:hAnsi="Arial"/>
        </w:rPr>
        <w:t xml:space="preserve"> dle</w:t>
      </w:r>
    </w:p>
    <w:p w:rsidR="004B39D5" w:rsidRDefault="00A53758" w:rsidP="004B39D5">
      <w:pPr>
        <w:spacing w:after="0"/>
        <w:ind w:left="3540"/>
        <w:rPr>
          <w:rFonts w:ascii="Arial" w:hAnsi="Arial"/>
        </w:rPr>
      </w:pPr>
      <w:r>
        <w:rPr>
          <w:rFonts w:ascii="Arial" w:hAnsi="Arial"/>
        </w:rPr>
        <w:t xml:space="preserve">  samostatného projektu</w:t>
      </w:r>
    </w:p>
    <w:p w:rsidR="004B39D5" w:rsidRDefault="004B39D5" w:rsidP="004B39D5">
      <w:pPr>
        <w:spacing w:after="0"/>
        <w:rPr>
          <w:rFonts w:ascii="Arial" w:hAnsi="Arial" w:cs="Arial"/>
          <w:b/>
        </w:rPr>
      </w:pPr>
    </w:p>
    <w:p w:rsidR="004B39D5" w:rsidRPr="008750A6" w:rsidRDefault="004B39D5" w:rsidP="004B39D5">
      <w:pPr>
        <w:spacing w:after="0"/>
        <w:rPr>
          <w:rFonts w:ascii="Arial" w:hAnsi="Arial"/>
        </w:rPr>
      </w:pPr>
      <w:proofErr w:type="spellStart"/>
      <w:proofErr w:type="gramStart"/>
      <w:r w:rsidRPr="008750A6">
        <w:rPr>
          <w:rFonts w:ascii="Arial" w:hAnsi="Arial" w:cs="Arial"/>
          <w:b/>
        </w:rPr>
        <w:t>D.3.1</w:t>
      </w:r>
      <w:proofErr w:type="spellEnd"/>
      <w:proofErr w:type="gramEnd"/>
      <w:r w:rsidRPr="008750A6">
        <w:rPr>
          <w:rFonts w:ascii="Arial" w:hAnsi="Arial" w:cs="Arial"/>
          <w:b/>
        </w:rPr>
        <w:t>) Celkové urbanistické a architektonické řešení :</w:t>
      </w:r>
    </w:p>
    <w:p w:rsidR="004B39D5" w:rsidRPr="008750A6" w:rsidRDefault="004B39D5" w:rsidP="004B39D5">
      <w:pPr>
        <w:widowControl w:val="0"/>
        <w:autoSpaceDE w:val="0"/>
        <w:autoSpaceDN w:val="0"/>
        <w:adjustRightInd w:val="0"/>
        <w:spacing w:after="0"/>
        <w:jc w:val="both"/>
        <w:rPr>
          <w:rFonts w:ascii="Arial" w:hAnsi="Arial" w:cs="Arial"/>
          <w:b/>
          <w:i/>
        </w:rPr>
      </w:pPr>
      <w:r w:rsidRPr="008750A6">
        <w:rPr>
          <w:rFonts w:ascii="Arial" w:hAnsi="Arial" w:cs="Arial"/>
          <w:b/>
          <w:i/>
        </w:rPr>
        <w:t>a) urbanismus - územní regulace, kompozice prostorového řešení:</w:t>
      </w:r>
    </w:p>
    <w:p w:rsidR="004B39D5" w:rsidRPr="008750A6" w:rsidRDefault="004B39D5" w:rsidP="004B39D5">
      <w:pPr>
        <w:widowControl w:val="0"/>
        <w:autoSpaceDE w:val="0"/>
        <w:autoSpaceDN w:val="0"/>
        <w:adjustRightInd w:val="0"/>
        <w:spacing w:after="0"/>
        <w:jc w:val="both"/>
        <w:rPr>
          <w:rFonts w:ascii="Arial" w:hAnsi="Arial" w:cs="Arial"/>
        </w:rPr>
      </w:pPr>
      <w:r w:rsidRPr="008750A6">
        <w:rPr>
          <w:rFonts w:ascii="Arial" w:hAnsi="Arial" w:cs="Arial"/>
        </w:rPr>
        <w:t>Urbanistické řešení bude zachováno. Původní objekt bude zachován. Využití objektu se nemění a je plně v souladu s platným územním plánem – školské stavby. Napojení na dopravní infrastrukturu je stávající z ulice Komenského. Podrobný popis řešení je uveden výše a je patrný z výkresové dokumentace.</w:t>
      </w:r>
    </w:p>
    <w:p w:rsidR="004B39D5" w:rsidRPr="00A04577" w:rsidRDefault="004B39D5" w:rsidP="004B39D5">
      <w:pPr>
        <w:widowControl w:val="0"/>
        <w:autoSpaceDE w:val="0"/>
        <w:autoSpaceDN w:val="0"/>
        <w:adjustRightInd w:val="0"/>
        <w:spacing w:after="0"/>
        <w:jc w:val="both"/>
        <w:rPr>
          <w:rFonts w:ascii="Arial" w:hAnsi="Arial" w:cs="Arial"/>
          <w:b/>
          <w:i/>
        </w:rPr>
      </w:pPr>
      <w:r w:rsidRPr="00A04577">
        <w:rPr>
          <w:rFonts w:ascii="Arial" w:hAnsi="Arial" w:cs="Arial"/>
          <w:b/>
          <w:i/>
        </w:rPr>
        <w:t>b) architektonické řešení - kompozice tvarového řešení, materiálové a barevné řešení.</w:t>
      </w:r>
    </w:p>
    <w:p w:rsidR="004B39D5" w:rsidRDefault="004B39D5" w:rsidP="004B39D5">
      <w:pPr>
        <w:widowControl w:val="0"/>
        <w:autoSpaceDE w:val="0"/>
        <w:autoSpaceDN w:val="0"/>
        <w:adjustRightInd w:val="0"/>
        <w:spacing w:after="0"/>
        <w:jc w:val="both"/>
        <w:rPr>
          <w:rFonts w:ascii="Arial" w:hAnsi="Arial" w:cs="Arial"/>
        </w:rPr>
      </w:pPr>
      <w:r w:rsidRPr="00C216C3">
        <w:rPr>
          <w:rFonts w:ascii="Arial" w:hAnsi="Arial" w:cs="Arial"/>
        </w:rPr>
        <w:t>Architektonické řešení vychází z</w:t>
      </w:r>
      <w:r>
        <w:rPr>
          <w:rFonts w:ascii="Arial" w:hAnsi="Arial" w:cs="Arial"/>
        </w:rPr>
        <w:t xml:space="preserve"> nových </w:t>
      </w:r>
      <w:r w:rsidRPr="00C216C3">
        <w:rPr>
          <w:rFonts w:ascii="Arial" w:hAnsi="Arial" w:cs="Arial"/>
        </w:rPr>
        <w:t> požadavk</w:t>
      </w:r>
      <w:r>
        <w:rPr>
          <w:rFonts w:ascii="Arial" w:hAnsi="Arial" w:cs="Arial"/>
        </w:rPr>
        <w:t>ů</w:t>
      </w:r>
      <w:r w:rsidRPr="00C216C3">
        <w:rPr>
          <w:rFonts w:ascii="Arial" w:hAnsi="Arial" w:cs="Arial"/>
        </w:rPr>
        <w:t xml:space="preserve"> objednatele a budoucího provozovatele</w:t>
      </w:r>
      <w:r>
        <w:rPr>
          <w:rFonts w:ascii="Arial" w:hAnsi="Arial" w:cs="Arial"/>
        </w:rPr>
        <w:t xml:space="preserve"> a ze stávajících provozních prostor školní kuchyně. Rekonstrukce školní kuchyně je dána potřebou splnit současné hygienické, energetické normy a zkvalitnit pracovní prostředí.</w:t>
      </w:r>
    </w:p>
    <w:p w:rsidR="004B39D5" w:rsidRDefault="004B39D5" w:rsidP="004B39D5">
      <w:pPr>
        <w:spacing w:after="0"/>
        <w:rPr>
          <w:rFonts w:ascii="Arial" w:hAnsi="Arial"/>
        </w:rPr>
      </w:pPr>
      <w:r w:rsidRPr="00BA7008">
        <w:rPr>
          <w:rFonts w:ascii="Arial" w:hAnsi="Arial"/>
        </w:rPr>
        <w:t xml:space="preserve">Jedná se o spojovací </w:t>
      </w:r>
      <w:r>
        <w:rPr>
          <w:rFonts w:ascii="Arial" w:hAnsi="Arial"/>
        </w:rPr>
        <w:t xml:space="preserve">objekt dvou školních budov ze </w:t>
      </w:r>
      <w:proofErr w:type="spellStart"/>
      <w:r>
        <w:rPr>
          <w:rFonts w:ascii="Arial" w:hAnsi="Arial"/>
        </w:rPr>
        <w:t>70.tých</w:t>
      </w:r>
      <w:proofErr w:type="spellEnd"/>
      <w:r>
        <w:rPr>
          <w:rFonts w:ascii="Arial" w:hAnsi="Arial"/>
        </w:rPr>
        <w:t xml:space="preserve"> let minulého století. Objekt má jedno podzemní podlaží a dvě nadzemní podlaží. Na střeše domu je umístěna původní strojovna </w:t>
      </w:r>
      <w:proofErr w:type="spellStart"/>
      <w:r>
        <w:rPr>
          <w:rFonts w:ascii="Arial" w:hAnsi="Arial"/>
        </w:rPr>
        <w:t>VZT</w:t>
      </w:r>
      <w:proofErr w:type="spellEnd"/>
      <w:r>
        <w:rPr>
          <w:rFonts w:ascii="Arial" w:hAnsi="Arial"/>
        </w:rPr>
        <w:t xml:space="preserve">. Hlavní vstup je od ulice Komenského, zásobování i výdej jídel v </w:t>
      </w:r>
      <w:proofErr w:type="spellStart"/>
      <w:r>
        <w:rPr>
          <w:rFonts w:ascii="Arial" w:hAnsi="Arial"/>
        </w:rPr>
        <w:t>termoportech</w:t>
      </w:r>
      <w:proofErr w:type="spellEnd"/>
      <w:r>
        <w:rPr>
          <w:rFonts w:ascii="Arial" w:hAnsi="Arial"/>
        </w:rPr>
        <w:t xml:space="preserve"> je ze dvora ZŠ přes rampu.</w:t>
      </w:r>
    </w:p>
    <w:p w:rsidR="004B39D5" w:rsidRDefault="004B39D5" w:rsidP="004B39D5">
      <w:pPr>
        <w:spacing w:after="0"/>
        <w:rPr>
          <w:rFonts w:ascii="Arial" w:hAnsi="Arial"/>
        </w:rPr>
      </w:pPr>
      <w:r w:rsidRPr="00B7663C">
        <w:rPr>
          <w:rFonts w:ascii="Arial" w:hAnsi="Arial"/>
        </w:rPr>
        <w:t xml:space="preserve">Školní kuchyně je umístěna v </w:t>
      </w:r>
      <w:proofErr w:type="spellStart"/>
      <w:r w:rsidRPr="00B7663C">
        <w:rPr>
          <w:rFonts w:ascii="Arial" w:hAnsi="Arial"/>
        </w:rPr>
        <w:t>1.NP</w:t>
      </w:r>
      <w:proofErr w:type="spellEnd"/>
      <w:r w:rsidRPr="00B7663C">
        <w:rPr>
          <w:rFonts w:ascii="Arial" w:hAnsi="Arial"/>
        </w:rPr>
        <w:t xml:space="preserve"> objektu a j</w:t>
      </w:r>
      <w:r>
        <w:rPr>
          <w:rFonts w:ascii="Arial" w:hAnsi="Arial"/>
        </w:rPr>
        <w:t>e</w:t>
      </w:r>
      <w:r w:rsidRPr="00B7663C">
        <w:rPr>
          <w:rFonts w:ascii="Arial" w:hAnsi="Arial"/>
        </w:rPr>
        <w:t xml:space="preserve"> plně oddělena od jídelny. Příslušenství a sklady jsou </w:t>
      </w:r>
      <w:proofErr w:type="gramStart"/>
      <w:r w:rsidRPr="00B7663C">
        <w:rPr>
          <w:rFonts w:ascii="Arial" w:hAnsi="Arial"/>
        </w:rPr>
        <w:t xml:space="preserve">umístěny v </w:t>
      </w:r>
      <w:proofErr w:type="spellStart"/>
      <w:r w:rsidRPr="00B7663C">
        <w:rPr>
          <w:rFonts w:ascii="Arial" w:hAnsi="Arial"/>
        </w:rPr>
        <w:t>1.PP</w:t>
      </w:r>
      <w:proofErr w:type="spellEnd"/>
      <w:proofErr w:type="gramEnd"/>
      <w:r w:rsidRPr="00B7663C">
        <w:rPr>
          <w:rFonts w:ascii="Arial" w:hAnsi="Arial"/>
        </w:rPr>
        <w:t xml:space="preserve"> objektu.</w:t>
      </w:r>
      <w:r>
        <w:rPr>
          <w:rFonts w:ascii="Arial" w:hAnsi="Arial"/>
        </w:rPr>
        <w:t xml:space="preserve"> Spojení mezi podlažími je pomocí </w:t>
      </w:r>
      <w:proofErr w:type="gramStart"/>
      <w:r>
        <w:rPr>
          <w:rFonts w:ascii="Arial" w:hAnsi="Arial"/>
        </w:rPr>
        <w:t>stávajícího  provozního</w:t>
      </w:r>
      <w:proofErr w:type="gramEnd"/>
      <w:r>
        <w:rPr>
          <w:rFonts w:ascii="Arial" w:hAnsi="Arial"/>
        </w:rPr>
        <w:t xml:space="preserve"> schodiště a novým nákladním výtahem o nosnosti 500 kg na místě původního. Zásobování a vstup zaměstnanců je ze samostatně ze dvora přes rampu. Kapacita kuchyně a jídelny je přes 2000 jídel/den a podrobně uvedena výše. S kuchyní jsou jídelny propojeny </w:t>
      </w:r>
      <w:r>
        <w:rPr>
          <w:rFonts w:ascii="Arial" w:hAnsi="Arial"/>
        </w:rPr>
        <w:lastRenderedPageBreak/>
        <w:t>prostorem výdeje jídel a společnou umývárnou stolního nádobí. Výdej je prováděn samoobslužnou linkou zakončenou nápojovým setem.</w:t>
      </w:r>
    </w:p>
    <w:p w:rsidR="004B39D5" w:rsidRDefault="004B39D5" w:rsidP="004B39D5">
      <w:pPr>
        <w:spacing w:after="0"/>
        <w:rPr>
          <w:rFonts w:ascii="Arial" w:hAnsi="Arial"/>
        </w:rPr>
      </w:pPr>
      <w:r>
        <w:rPr>
          <w:rFonts w:ascii="Arial" w:hAnsi="Arial"/>
        </w:rPr>
        <w:t xml:space="preserve">Celá konstrukce objektu jídelny je postavena z montovaného </w:t>
      </w:r>
      <w:proofErr w:type="spellStart"/>
      <w:r>
        <w:rPr>
          <w:rFonts w:ascii="Arial" w:hAnsi="Arial"/>
        </w:rPr>
        <w:t>bezprůvlakového</w:t>
      </w:r>
      <w:proofErr w:type="spellEnd"/>
      <w:r>
        <w:rPr>
          <w:rFonts w:ascii="Arial" w:hAnsi="Arial"/>
        </w:rPr>
        <w:t xml:space="preserve"> skeletu (PS 69 – Západočeská varianta). Konstrukční výška je v </w:t>
      </w:r>
      <w:proofErr w:type="spellStart"/>
      <w:r>
        <w:rPr>
          <w:rFonts w:ascii="Arial" w:hAnsi="Arial"/>
        </w:rPr>
        <w:t>1.NP</w:t>
      </w:r>
      <w:proofErr w:type="spellEnd"/>
      <w:r>
        <w:rPr>
          <w:rFonts w:ascii="Arial" w:hAnsi="Arial"/>
        </w:rPr>
        <w:t xml:space="preserve"> a ve </w:t>
      </w:r>
      <w:proofErr w:type="spellStart"/>
      <w:r>
        <w:rPr>
          <w:rFonts w:ascii="Arial" w:hAnsi="Arial"/>
        </w:rPr>
        <w:t>2.NP</w:t>
      </w:r>
      <w:proofErr w:type="spellEnd"/>
      <w:r>
        <w:rPr>
          <w:rFonts w:ascii="Arial" w:hAnsi="Arial"/>
        </w:rPr>
        <w:t xml:space="preserve"> (družina) </w:t>
      </w:r>
      <w:proofErr w:type="spellStart"/>
      <w:proofErr w:type="gramStart"/>
      <w:r>
        <w:rPr>
          <w:rFonts w:ascii="Arial" w:hAnsi="Arial"/>
        </w:rPr>
        <w:t>3,60m</w:t>
      </w:r>
      <w:proofErr w:type="spellEnd"/>
      <w:r>
        <w:rPr>
          <w:rFonts w:ascii="Arial" w:hAnsi="Arial"/>
        </w:rPr>
        <w:t xml:space="preserve"> a v </w:t>
      </w:r>
      <w:proofErr w:type="spellStart"/>
      <w:r>
        <w:rPr>
          <w:rFonts w:ascii="Arial" w:hAnsi="Arial"/>
        </w:rPr>
        <w:t>1.PP</w:t>
      </w:r>
      <w:proofErr w:type="spellEnd"/>
      <w:proofErr w:type="gramEnd"/>
      <w:r>
        <w:rPr>
          <w:rFonts w:ascii="Arial" w:hAnsi="Arial"/>
        </w:rPr>
        <w:t xml:space="preserve"> 3,30 m. Obvodový plášť byl původně z </w:t>
      </w:r>
      <w:proofErr w:type="spellStart"/>
      <w:r>
        <w:rPr>
          <w:rFonts w:ascii="Arial" w:hAnsi="Arial"/>
        </w:rPr>
        <w:t>keramzitobetonových</w:t>
      </w:r>
      <w:proofErr w:type="spellEnd"/>
      <w:r>
        <w:rPr>
          <w:rFonts w:ascii="Arial" w:hAnsi="Arial"/>
        </w:rPr>
        <w:t xml:space="preserve"> řemenů a skleněných meziokenních vložek.  Fasády jsou dnes nově vyzděné, meziokenní vložky nahrazeny zdivem s omítkou. Celá fasáda je omítnutá, s novou povrchovou úpravou – strukturální omítkou.  </w:t>
      </w:r>
    </w:p>
    <w:p w:rsidR="004B39D5" w:rsidRDefault="004B39D5" w:rsidP="004B39D5">
      <w:pPr>
        <w:spacing w:after="0"/>
        <w:rPr>
          <w:rFonts w:ascii="Arial" w:hAnsi="Arial"/>
        </w:rPr>
      </w:pPr>
      <w:r>
        <w:rPr>
          <w:rFonts w:ascii="Arial" w:hAnsi="Arial"/>
        </w:rPr>
        <w:t xml:space="preserve">Nosnou konstrukci tvoří prefabrikované sloupy 400/400 mm, které jsou zakotveny v základových patkách. Stropní panely jsou uloženy na hlavicích sloupů a průvlacích v tloušťce </w:t>
      </w:r>
      <w:proofErr w:type="spellStart"/>
      <w:r>
        <w:rPr>
          <w:rFonts w:ascii="Arial" w:hAnsi="Arial"/>
        </w:rPr>
        <w:t>250mm</w:t>
      </w:r>
      <w:proofErr w:type="spellEnd"/>
      <w:r>
        <w:rPr>
          <w:rFonts w:ascii="Arial" w:hAnsi="Arial"/>
        </w:rPr>
        <w:t xml:space="preserve">. Střecha je vytvořena stropní dřevěnou sbíjenou konstrukcí v malém spádu, svody jsou vedeny uvnitř budovy (budou převedeny vně střechy po fasádách). Jsou použity atikové </w:t>
      </w:r>
      <w:proofErr w:type="spellStart"/>
      <w:r>
        <w:rPr>
          <w:rFonts w:ascii="Arial" w:hAnsi="Arial"/>
        </w:rPr>
        <w:t>prefa</w:t>
      </w:r>
      <w:proofErr w:type="spellEnd"/>
      <w:r>
        <w:rPr>
          <w:rFonts w:ascii="Arial" w:hAnsi="Arial"/>
        </w:rPr>
        <w:t xml:space="preserve"> panely. Střecha tvořena pískovanou lepenkou na zatřených panelech, </w:t>
      </w:r>
      <w:proofErr w:type="spellStart"/>
      <w:r>
        <w:rPr>
          <w:rFonts w:ascii="Arial" w:hAnsi="Arial"/>
        </w:rPr>
        <w:t>keramzitobetonem</w:t>
      </w:r>
      <w:proofErr w:type="spellEnd"/>
      <w:r>
        <w:rPr>
          <w:rFonts w:ascii="Arial" w:hAnsi="Arial"/>
        </w:rPr>
        <w:t xml:space="preserve"> ve spádu, desky z min. vaty, povlaková krytina s posypem.</w:t>
      </w:r>
    </w:p>
    <w:p w:rsidR="004B39D5" w:rsidRDefault="004B39D5" w:rsidP="004B39D5">
      <w:pPr>
        <w:spacing w:after="0"/>
        <w:rPr>
          <w:rFonts w:ascii="Arial" w:hAnsi="Arial"/>
        </w:rPr>
      </w:pPr>
      <w:r>
        <w:rPr>
          <w:rFonts w:ascii="Arial" w:hAnsi="Arial"/>
        </w:rPr>
        <w:t xml:space="preserve">Stávající strojovna </w:t>
      </w:r>
      <w:proofErr w:type="spellStart"/>
      <w:r>
        <w:rPr>
          <w:rFonts w:ascii="Arial" w:hAnsi="Arial"/>
        </w:rPr>
        <w:t>VZT</w:t>
      </w:r>
      <w:proofErr w:type="spellEnd"/>
      <w:r>
        <w:rPr>
          <w:rFonts w:ascii="Arial" w:hAnsi="Arial"/>
        </w:rPr>
        <w:t xml:space="preserve"> je tvořena sbíjenou dřevěnou konstrukcí s pobitím, plášť je tvořen původně pískovanou lepenkou. Do strojovny vedou žaluzie, napojené na </w:t>
      </w:r>
      <w:proofErr w:type="spellStart"/>
      <w:r>
        <w:rPr>
          <w:rFonts w:ascii="Arial" w:hAnsi="Arial"/>
        </w:rPr>
        <w:t>VZT</w:t>
      </w:r>
      <w:proofErr w:type="spellEnd"/>
      <w:r>
        <w:rPr>
          <w:rFonts w:ascii="Arial" w:hAnsi="Arial"/>
        </w:rPr>
        <w:t xml:space="preserve"> potrubí. Strojovna </w:t>
      </w:r>
      <w:proofErr w:type="spellStart"/>
      <w:r>
        <w:rPr>
          <w:rFonts w:ascii="Arial" w:hAnsi="Arial"/>
        </w:rPr>
        <w:t>VZT</w:t>
      </w:r>
      <w:proofErr w:type="spellEnd"/>
      <w:r>
        <w:rPr>
          <w:rFonts w:ascii="Arial" w:hAnsi="Arial"/>
        </w:rPr>
        <w:t xml:space="preserve">, jakož i strojní zařízení je dožilé zčásti nefunkční a nebude dále využito. </w:t>
      </w:r>
    </w:p>
    <w:p w:rsidR="004B39D5" w:rsidRPr="00B7663C" w:rsidRDefault="004B39D5" w:rsidP="004B39D5">
      <w:pPr>
        <w:spacing w:after="0"/>
        <w:rPr>
          <w:rFonts w:ascii="Arial" w:hAnsi="Arial"/>
        </w:rPr>
      </w:pPr>
      <w:r>
        <w:rPr>
          <w:rFonts w:ascii="Arial" w:hAnsi="Arial"/>
        </w:rPr>
        <w:t xml:space="preserve">Obvodové </w:t>
      </w:r>
      <w:proofErr w:type="gramStart"/>
      <w:r>
        <w:rPr>
          <w:rFonts w:ascii="Arial" w:hAnsi="Arial"/>
        </w:rPr>
        <w:t xml:space="preserve">zdivo </w:t>
      </w:r>
      <w:proofErr w:type="spellStart"/>
      <w:r>
        <w:rPr>
          <w:rFonts w:ascii="Arial" w:hAnsi="Arial"/>
        </w:rPr>
        <w:t>1.PP</w:t>
      </w:r>
      <w:proofErr w:type="spellEnd"/>
      <w:proofErr w:type="gramEnd"/>
      <w:r>
        <w:rPr>
          <w:rFonts w:ascii="Arial" w:hAnsi="Arial"/>
        </w:rPr>
        <w:t xml:space="preserve"> – cihelné. Instalační prostupy jsou dobetonovány.</w:t>
      </w:r>
    </w:p>
    <w:p w:rsidR="004B39D5" w:rsidRDefault="004B39D5" w:rsidP="004B39D5">
      <w:pPr>
        <w:spacing w:after="0"/>
        <w:rPr>
          <w:rFonts w:ascii="Arial" w:hAnsi="Arial"/>
          <w:b/>
        </w:rPr>
      </w:pPr>
      <w:r>
        <w:rPr>
          <w:rFonts w:ascii="Arial" w:hAnsi="Arial" w:cs="Arial"/>
        </w:rPr>
        <w:t xml:space="preserve">Okna v jídelně a v </w:t>
      </w:r>
      <w:proofErr w:type="spellStart"/>
      <w:r>
        <w:rPr>
          <w:rFonts w:ascii="Arial" w:hAnsi="Arial" w:cs="Arial"/>
        </w:rPr>
        <w:t>1.NP</w:t>
      </w:r>
      <w:proofErr w:type="spellEnd"/>
      <w:r>
        <w:rPr>
          <w:rFonts w:ascii="Arial" w:hAnsi="Arial" w:cs="Arial"/>
        </w:rPr>
        <w:t xml:space="preserve"> jsou nová – dřevěná systému EURO, v suterénu pak nová – plastová, dveře typové - standardní.</w:t>
      </w:r>
    </w:p>
    <w:p w:rsidR="004B39D5" w:rsidRDefault="004B39D5" w:rsidP="004B39D5">
      <w:pPr>
        <w:spacing w:after="0"/>
        <w:rPr>
          <w:rFonts w:ascii="Arial" w:hAnsi="Arial"/>
        </w:rPr>
      </w:pPr>
      <w:r w:rsidRPr="00116AC7">
        <w:rPr>
          <w:rFonts w:ascii="Arial" w:hAnsi="Arial"/>
        </w:rPr>
        <w:t xml:space="preserve">Vnitřní schodiště </w:t>
      </w:r>
      <w:r>
        <w:rPr>
          <w:rFonts w:ascii="Arial" w:hAnsi="Arial"/>
        </w:rPr>
        <w:t xml:space="preserve">spojující </w:t>
      </w:r>
      <w:proofErr w:type="spellStart"/>
      <w:r>
        <w:rPr>
          <w:rFonts w:ascii="Arial" w:hAnsi="Arial"/>
        </w:rPr>
        <w:t>1.</w:t>
      </w:r>
      <w:proofErr w:type="gramStart"/>
      <w:r>
        <w:rPr>
          <w:rFonts w:ascii="Arial" w:hAnsi="Arial"/>
        </w:rPr>
        <w:t>NP</w:t>
      </w:r>
      <w:proofErr w:type="spellEnd"/>
      <w:r>
        <w:rPr>
          <w:rFonts w:ascii="Arial" w:hAnsi="Arial"/>
        </w:rPr>
        <w:t xml:space="preserve"> a </w:t>
      </w:r>
      <w:proofErr w:type="spellStart"/>
      <w:r>
        <w:rPr>
          <w:rFonts w:ascii="Arial" w:hAnsi="Arial"/>
        </w:rPr>
        <w:t>1.PP</w:t>
      </w:r>
      <w:proofErr w:type="spellEnd"/>
      <w:proofErr w:type="gramEnd"/>
      <w:r>
        <w:rPr>
          <w:rFonts w:ascii="Arial" w:hAnsi="Arial"/>
        </w:rPr>
        <w:t xml:space="preserve"> kuchyňského provozu </w:t>
      </w:r>
      <w:r w:rsidRPr="00116AC7">
        <w:rPr>
          <w:rFonts w:ascii="Arial" w:hAnsi="Arial"/>
        </w:rPr>
        <w:t xml:space="preserve">je betonové s </w:t>
      </w:r>
      <w:r>
        <w:rPr>
          <w:rFonts w:ascii="Arial" w:hAnsi="Arial"/>
        </w:rPr>
        <w:t>betono</w:t>
      </w:r>
      <w:r w:rsidRPr="00116AC7">
        <w:rPr>
          <w:rFonts w:ascii="Arial" w:hAnsi="Arial"/>
        </w:rPr>
        <w:t>vými stupni,</w:t>
      </w:r>
      <w:r>
        <w:rPr>
          <w:rFonts w:ascii="Arial" w:hAnsi="Arial"/>
        </w:rPr>
        <w:t xml:space="preserve"> zábradlí ocelové. Omítky štukové, dvouvrstvé, venkovní škrábaný (stříkaný) břízolit s nátěrem – nebo strukturální.</w:t>
      </w:r>
    </w:p>
    <w:p w:rsidR="004B39D5" w:rsidRDefault="004B39D5" w:rsidP="004B39D5">
      <w:pPr>
        <w:spacing w:after="0"/>
        <w:rPr>
          <w:rFonts w:ascii="Arial" w:hAnsi="Arial"/>
        </w:rPr>
      </w:pPr>
      <w:r>
        <w:rPr>
          <w:rFonts w:ascii="Arial" w:hAnsi="Arial"/>
        </w:rPr>
        <w:t xml:space="preserve">Stavba je napojena na stávající </w:t>
      </w:r>
      <w:proofErr w:type="spellStart"/>
      <w:r>
        <w:rPr>
          <w:rFonts w:ascii="Arial" w:hAnsi="Arial"/>
        </w:rPr>
        <w:t>inž</w:t>
      </w:r>
      <w:proofErr w:type="spellEnd"/>
      <w:r>
        <w:rPr>
          <w:rFonts w:ascii="Arial" w:hAnsi="Arial"/>
        </w:rPr>
        <w:t xml:space="preserve">. sítě v ulici Komenského v Domažlicích, Týnské předměstí. Vnitřní instalace budou vyměněny, rozvody upraveny. Větrání, kotelna a </w:t>
      </w:r>
      <w:proofErr w:type="spellStart"/>
      <w:r>
        <w:rPr>
          <w:rFonts w:ascii="Arial" w:hAnsi="Arial"/>
        </w:rPr>
        <w:t>VZT</w:t>
      </w:r>
      <w:proofErr w:type="spellEnd"/>
      <w:r>
        <w:rPr>
          <w:rFonts w:ascii="Arial" w:hAnsi="Arial"/>
        </w:rPr>
        <w:t xml:space="preserve"> jsou navrženy nové.</w:t>
      </w:r>
    </w:p>
    <w:p w:rsidR="004B39D5" w:rsidRDefault="004B39D5" w:rsidP="004B39D5">
      <w:pPr>
        <w:widowControl w:val="0"/>
        <w:autoSpaceDE w:val="0"/>
        <w:autoSpaceDN w:val="0"/>
        <w:adjustRightInd w:val="0"/>
        <w:spacing w:after="0"/>
        <w:jc w:val="both"/>
        <w:rPr>
          <w:rFonts w:ascii="Arial" w:hAnsi="Arial" w:cs="Arial"/>
          <w:b/>
        </w:rPr>
      </w:pPr>
      <w:r>
        <w:rPr>
          <w:rFonts w:ascii="Arial" w:hAnsi="Arial" w:cs="Arial"/>
          <w:b/>
        </w:rPr>
        <w:t>Popis navrhovaného řešení:</w:t>
      </w:r>
    </w:p>
    <w:p w:rsidR="00666517" w:rsidRDefault="00666517" w:rsidP="00666517">
      <w:pPr>
        <w:spacing w:after="0"/>
        <w:jc w:val="both"/>
        <w:rPr>
          <w:rFonts w:ascii="Arial" w:hAnsi="Arial" w:cs="Arial"/>
        </w:rPr>
      </w:pPr>
      <w:r w:rsidRPr="00555DC2">
        <w:rPr>
          <w:rFonts w:ascii="Arial" w:hAnsi="Arial" w:cs="Arial"/>
        </w:rPr>
        <w:t xml:space="preserve">Stavebními úpravami nedojde ke změně účelu objektu. Navrženými stavebními úpravami nedojde ke zvětšení výšky objektu, </w:t>
      </w:r>
      <w:r>
        <w:rPr>
          <w:rFonts w:ascii="Arial" w:hAnsi="Arial" w:cs="Arial"/>
        </w:rPr>
        <w:t>ne</w:t>
      </w:r>
      <w:r w:rsidRPr="00555DC2">
        <w:rPr>
          <w:rFonts w:ascii="Arial" w:hAnsi="Arial" w:cs="Arial"/>
        </w:rPr>
        <w:t>dojde k navýšení zastavěné plochy pozemku</w:t>
      </w:r>
      <w:r>
        <w:rPr>
          <w:rFonts w:ascii="Arial" w:hAnsi="Arial" w:cs="Arial"/>
        </w:rPr>
        <w:t>.</w:t>
      </w:r>
    </w:p>
    <w:p w:rsidR="00666517" w:rsidRDefault="00666517" w:rsidP="00666517">
      <w:pPr>
        <w:spacing w:after="0"/>
        <w:jc w:val="both"/>
        <w:rPr>
          <w:rFonts w:ascii="Arial" w:hAnsi="Arial" w:cs="Arial"/>
          <w:b/>
          <w:i/>
        </w:rPr>
      </w:pPr>
      <w:r w:rsidRPr="0010671C">
        <w:rPr>
          <w:rFonts w:ascii="Arial" w:hAnsi="Arial" w:cs="Arial"/>
          <w:b/>
          <w:i/>
        </w:rPr>
        <w:t>Navrhované změny oproti původní dokumentaci z roku 2014</w:t>
      </w:r>
      <w:r>
        <w:rPr>
          <w:rFonts w:ascii="Arial" w:hAnsi="Arial" w:cs="Arial"/>
          <w:b/>
          <w:i/>
        </w:rPr>
        <w:t xml:space="preserve"> a po zpracování Změny stavby v průběhu provádění z roku 2020:</w:t>
      </w:r>
    </w:p>
    <w:p w:rsidR="00666517" w:rsidRDefault="00666517" w:rsidP="00666517">
      <w:pPr>
        <w:spacing w:after="0"/>
        <w:jc w:val="both"/>
        <w:rPr>
          <w:rFonts w:ascii="Arial" w:hAnsi="Arial" w:cs="Arial"/>
          <w:b/>
          <w:i/>
        </w:rPr>
      </w:pPr>
      <w:r>
        <w:rPr>
          <w:rFonts w:ascii="Arial" w:hAnsi="Arial" w:cs="Arial"/>
          <w:b/>
          <w:i/>
        </w:rPr>
        <w:t xml:space="preserve">v </w:t>
      </w:r>
      <w:proofErr w:type="spellStart"/>
      <w:r>
        <w:rPr>
          <w:rFonts w:ascii="Arial" w:hAnsi="Arial" w:cs="Arial"/>
          <w:b/>
          <w:i/>
        </w:rPr>
        <w:t>1.NP</w:t>
      </w:r>
      <w:proofErr w:type="spellEnd"/>
    </w:p>
    <w:p w:rsidR="00666517" w:rsidRDefault="00666517" w:rsidP="00666517">
      <w:pPr>
        <w:spacing w:after="0"/>
        <w:jc w:val="both"/>
        <w:rPr>
          <w:rFonts w:ascii="Arial" w:hAnsi="Arial" w:cs="Arial"/>
          <w:i/>
        </w:rPr>
      </w:pPr>
      <w:r w:rsidRPr="0048443D">
        <w:rPr>
          <w:rFonts w:ascii="Arial" w:hAnsi="Arial" w:cs="Arial"/>
          <w:i/>
        </w:rPr>
        <w:t xml:space="preserve">- Opravy povrchů, výměna dlažeb, </w:t>
      </w:r>
      <w:proofErr w:type="spellStart"/>
      <w:proofErr w:type="gramStart"/>
      <w:r>
        <w:rPr>
          <w:rFonts w:ascii="Arial" w:hAnsi="Arial" w:cs="Arial"/>
          <w:i/>
        </w:rPr>
        <w:t>lina,</w:t>
      </w:r>
      <w:r w:rsidRPr="0048443D">
        <w:rPr>
          <w:rFonts w:ascii="Arial" w:hAnsi="Arial" w:cs="Arial"/>
          <w:i/>
        </w:rPr>
        <w:t>epoxidových</w:t>
      </w:r>
      <w:proofErr w:type="spellEnd"/>
      <w:proofErr w:type="gramEnd"/>
      <w:r w:rsidRPr="0048443D">
        <w:rPr>
          <w:rFonts w:ascii="Arial" w:hAnsi="Arial" w:cs="Arial"/>
          <w:i/>
        </w:rPr>
        <w:t xml:space="preserve"> stěrek, opravy omítek a nové výmalby</w:t>
      </w:r>
      <w:r>
        <w:rPr>
          <w:rFonts w:ascii="Arial" w:hAnsi="Arial" w:cs="Arial"/>
          <w:i/>
        </w:rPr>
        <w:t xml:space="preserve"> </w:t>
      </w:r>
    </w:p>
    <w:p w:rsidR="00666517" w:rsidRDefault="00666517" w:rsidP="00666517">
      <w:pPr>
        <w:spacing w:after="0"/>
        <w:jc w:val="both"/>
        <w:rPr>
          <w:rFonts w:ascii="Arial" w:hAnsi="Arial" w:cs="Arial"/>
          <w:i/>
        </w:rPr>
      </w:pPr>
      <w:r>
        <w:rPr>
          <w:rFonts w:ascii="Arial" w:hAnsi="Arial" w:cs="Arial"/>
          <w:i/>
        </w:rPr>
        <w:t xml:space="preserve">  (uvedeno ve výkrese </w:t>
      </w:r>
      <w:proofErr w:type="spellStart"/>
      <w:r>
        <w:rPr>
          <w:rFonts w:ascii="Arial" w:hAnsi="Arial" w:cs="Arial"/>
          <w:i/>
        </w:rPr>
        <w:t>1.NP</w:t>
      </w:r>
      <w:proofErr w:type="spellEnd"/>
      <w:r>
        <w:rPr>
          <w:rFonts w:ascii="Arial" w:hAnsi="Arial" w:cs="Arial"/>
          <w:i/>
        </w:rPr>
        <w:t>)</w:t>
      </w:r>
    </w:p>
    <w:p w:rsidR="00666517" w:rsidRDefault="00666517" w:rsidP="00666517">
      <w:pPr>
        <w:spacing w:after="0"/>
        <w:jc w:val="both"/>
        <w:rPr>
          <w:rFonts w:ascii="Arial" w:hAnsi="Arial" w:cs="Arial"/>
          <w:i/>
        </w:rPr>
      </w:pPr>
      <w:r>
        <w:rPr>
          <w:rFonts w:ascii="Arial" w:hAnsi="Arial" w:cs="Arial"/>
          <w:i/>
        </w:rPr>
        <w:t>- Oprava sociálního zařízení pro personál</w:t>
      </w:r>
    </w:p>
    <w:p w:rsidR="00666517" w:rsidRDefault="00666517" w:rsidP="00666517">
      <w:pPr>
        <w:spacing w:after="0"/>
        <w:jc w:val="both"/>
        <w:rPr>
          <w:rFonts w:ascii="Arial" w:hAnsi="Arial" w:cs="Arial"/>
          <w:i/>
        </w:rPr>
      </w:pPr>
      <w:r>
        <w:rPr>
          <w:rFonts w:ascii="Arial" w:hAnsi="Arial" w:cs="Arial"/>
          <w:i/>
        </w:rPr>
        <w:t>- Oprava kanceláří</w:t>
      </w:r>
      <w:r w:rsidR="003C3B41">
        <w:rPr>
          <w:rFonts w:ascii="Arial" w:hAnsi="Arial" w:cs="Arial"/>
          <w:i/>
        </w:rPr>
        <w:t>, položení nového lina (PVC)</w:t>
      </w:r>
    </w:p>
    <w:p w:rsidR="00666517" w:rsidRDefault="00666517" w:rsidP="00666517">
      <w:pPr>
        <w:spacing w:after="0"/>
        <w:jc w:val="both"/>
        <w:rPr>
          <w:rFonts w:ascii="Arial" w:hAnsi="Arial" w:cs="Arial"/>
          <w:i/>
        </w:rPr>
      </w:pPr>
      <w:r>
        <w:rPr>
          <w:rFonts w:ascii="Arial" w:hAnsi="Arial" w:cs="Arial"/>
          <w:i/>
        </w:rPr>
        <w:t xml:space="preserve">- Oprava mytí a skladu </w:t>
      </w:r>
      <w:proofErr w:type="spellStart"/>
      <w:r>
        <w:rPr>
          <w:rFonts w:ascii="Arial" w:hAnsi="Arial" w:cs="Arial"/>
          <w:i/>
        </w:rPr>
        <w:t>termoportů</w:t>
      </w:r>
      <w:proofErr w:type="spellEnd"/>
    </w:p>
    <w:p w:rsidR="00666517" w:rsidRDefault="00666517" w:rsidP="00666517">
      <w:pPr>
        <w:spacing w:after="0"/>
        <w:jc w:val="both"/>
        <w:rPr>
          <w:rFonts w:ascii="Arial" w:hAnsi="Arial" w:cs="Arial"/>
          <w:i/>
        </w:rPr>
      </w:pPr>
      <w:proofErr w:type="gramStart"/>
      <w:r>
        <w:rPr>
          <w:rFonts w:ascii="Arial" w:hAnsi="Arial" w:cs="Arial"/>
          <w:b/>
          <w:i/>
        </w:rPr>
        <w:t xml:space="preserve">v </w:t>
      </w:r>
      <w:proofErr w:type="spellStart"/>
      <w:r>
        <w:rPr>
          <w:rFonts w:ascii="Arial" w:hAnsi="Arial" w:cs="Arial"/>
          <w:b/>
          <w:i/>
        </w:rPr>
        <w:t>1.PP</w:t>
      </w:r>
      <w:proofErr w:type="spellEnd"/>
      <w:proofErr w:type="gramEnd"/>
    </w:p>
    <w:p w:rsidR="00666517" w:rsidRDefault="00666517" w:rsidP="00666517">
      <w:pPr>
        <w:spacing w:after="0"/>
        <w:jc w:val="both"/>
        <w:rPr>
          <w:rFonts w:ascii="Arial" w:hAnsi="Arial" w:cs="Arial"/>
          <w:i/>
        </w:rPr>
      </w:pPr>
      <w:r>
        <w:rPr>
          <w:rFonts w:ascii="Arial" w:hAnsi="Arial" w:cs="Arial"/>
          <w:i/>
        </w:rPr>
        <w:t xml:space="preserve">- demontážní práce na starých rozvodech </w:t>
      </w:r>
      <w:proofErr w:type="spellStart"/>
      <w:r>
        <w:rPr>
          <w:rFonts w:ascii="Arial" w:hAnsi="Arial" w:cs="Arial"/>
          <w:i/>
        </w:rPr>
        <w:t>inž</w:t>
      </w:r>
      <w:proofErr w:type="spellEnd"/>
      <w:r>
        <w:rPr>
          <w:rFonts w:ascii="Arial" w:hAnsi="Arial" w:cs="Arial"/>
          <w:i/>
        </w:rPr>
        <w:t xml:space="preserve">. sítí a </w:t>
      </w:r>
      <w:proofErr w:type="spellStart"/>
      <w:r>
        <w:rPr>
          <w:rFonts w:ascii="Arial" w:hAnsi="Arial" w:cs="Arial"/>
          <w:i/>
        </w:rPr>
        <w:t>vzt</w:t>
      </w:r>
      <w:proofErr w:type="spellEnd"/>
      <w:r>
        <w:rPr>
          <w:rFonts w:ascii="Arial" w:hAnsi="Arial" w:cs="Arial"/>
          <w:i/>
        </w:rPr>
        <w:t>, demontáže stávající technologie</w:t>
      </w:r>
    </w:p>
    <w:p w:rsidR="00666517" w:rsidRDefault="00666517" w:rsidP="00666517">
      <w:pPr>
        <w:spacing w:after="0"/>
        <w:jc w:val="both"/>
        <w:rPr>
          <w:rFonts w:ascii="Arial" w:hAnsi="Arial" w:cs="Arial"/>
          <w:i/>
        </w:rPr>
      </w:pPr>
      <w:r>
        <w:rPr>
          <w:rFonts w:ascii="Arial" w:hAnsi="Arial" w:cs="Arial"/>
          <w:i/>
        </w:rPr>
        <w:t xml:space="preserve">  chlazení </w:t>
      </w:r>
    </w:p>
    <w:p w:rsidR="00666517" w:rsidRPr="0048443D" w:rsidRDefault="00666517" w:rsidP="00666517">
      <w:pPr>
        <w:spacing w:after="0"/>
        <w:jc w:val="both"/>
        <w:rPr>
          <w:rFonts w:ascii="Arial" w:hAnsi="Arial" w:cs="Arial"/>
          <w:i/>
        </w:rPr>
      </w:pPr>
      <w:r>
        <w:rPr>
          <w:rFonts w:ascii="Arial" w:hAnsi="Arial" w:cs="Arial"/>
          <w:i/>
        </w:rPr>
        <w:t xml:space="preserve">- bourání a demontáž zdí a </w:t>
      </w:r>
      <w:r w:rsidR="003C3B41">
        <w:rPr>
          <w:rFonts w:ascii="Arial" w:hAnsi="Arial" w:cs="Arial"/>
          <w:i/>
        </w:rPr>
        <w:t xml:space="preserve">stávajících </w:t>
      </w:r>
      <w:proofErr w:type="gramStart"/>
      <w:r>
        <w:rPr>
          <w:rFonts w:ascii="Arial" w:hAnsi="Arial" w:cs="Arial"/>
          <w:i/>
        </w:rPr>
        <w:t>chladících</w:t>
      </w:r>
      <w:proofErr w:type="gramEnd"/>
      <w:r>
        <w:rPr>
          <w:rFonts w:ascii="Arial" w:hAnsi="Arial" w:cs="Arial"/>
          <w:i/>
        </w:rPr>
        <w:t xml:space="preserve"> boxů</w:t>
      </w:r>
    </w:p>
    <w:p w:rsidR="00666517" w:rsidRDefault="00666517" w:rsidP="00666517">
      <w:pPr>
        <w:spacing w:after="0"/>
        <w:jc w:val="both"/>
        <w:rPr>
          <w:rFonts w:ascii="Arial" w:hAnsi="Arial" w:cs="Arial"/>
          <w:i/>
        </w:rPr>
      </w:pPr>
      <w:r w:rsidRPr="0010671C">
        <w:rPr>
          <w:rFonts w:ascii="Arial" w:hAnsi="Arial" w:cs="Arial"/>
          <w:i/>
        </w:rPr>
        <w:t xml:space="preserve">- Úpravy technologie a rozvodů </w:t>
      </w:r>
      <w:proofErr w:type="gramStart"/>
      <w:r w:rsidR="003C3B41">
        <w:rPr>
          <w:rFonts w:ascii="Arial" w:hAnsi="Arial" w:cs="Arial"/>
          <w:i/>
        </w:rPr>
        <w:t xml:space="preserve">chlazení </w:t>
      </w:r>
      <w:r w:rsidRPr="0010671C">
        <w:rPr>
          <w:rFonts w:ascii="Arial" w:hAnsi="Arial" w:cs="Arial"/>
          <w:i/>
        </w:rPr>
        <w:t xml:space="preserve">v </w:t>
      </w:r>
      <w:proofErr w:type="spellStart"/>
      <w:r w:rsidRPr="0010671C">
        <w:rPr>
          <w:rFonts w:ascii="Arial" w:hAnsi="Arial" w:cs="Arial"/>
          <w:i/>
        </w:rPr>
        <w:t>1.PP</w:t>
      </w:r>
      <w:proofErr w:type="spellEnd"/>
      <w:proofErr w:type="gramEnd"/>
      <w:r>
        <w:rPr>
          <w:rFonts w:ascii="Arial" w:hAnsi="Arial" w:cs="Arial"/>
          <w:i/>
        </w:rPr>
        <w:t xml:space="preserve"> </w:t>
      </w:r>
    </w:p>
    <w:p w:rsidR="00666517" w:rsidRPr="0010671C" w:rsidRDefault="00666517" w:rsidP="00666517">
      <w:pPr>
        <w:spacing w:after="0"/>
        <w:jc w:val="both"/>
        <w:rPr>
          <w:rFonts w:ascii="Arial" w:hAnsi="Arial" w:cs="Arial"/>
          <w:i/>
        </w:rPr>
      </w:pPr>
      <w:r w:rsidRPr="0010671C">
        <w:rPr>
          <w:rFonts w:ascii="Arial" w:hAnsi="Arial" w:cs="Arial"/>
          <w:i/>
        </w:rPr>
        <w:t xml:space="preserve">- Vyrovnání podlahy </w:t>
      </w:r>
      <w:r>
        <w:rPr>
          <w:rFonts w:ascii="Arial" w:hAnsi="Arial" w:cs="Arial"/>
          <w:i/>
        </w:rPr>
        <w:t>v</w:t>
      </w:r>
      <w:r w:rsidRPr="0010671C">
        <w:rPr>
          <w:rFonts w:ascii="Arial" w:hAnsi="Arial" w:cs="Arial"/>
          <w:i/>
        </w:rPr>
        <w:t xml:space="preserve"> </w:t>
      </w:r>
      <w:proofErr w:type="gramStart"/>
      <w:r w:rsidRPr="0010671C">
        <w:rPr>
          <w:rFonts w:ascii="Arial" w:hAnsi="Arial" w:cs="Arial"/>
          <w:i/>
        </w:rPr>
        <w:t>úrovn</w:t>
      </w:r>
      <w:r>
        <w:rPr>
          <w:rFonts w:ascii="Arial" w:hAnsi="Arial" w:cs="Arial"/>
          <w:i/>
        </w:rPr>
        <w:t>i</w:t>
      </w:r>
      <w:r w:rsidRPr="0010671C">
        <w:rPr>
          <w:rFonts w:ascii="Arial" w:hAnsi="Arial" w:cs="Arial"/>
          <w:i/>
        </w:rPr>
        <w:t xml:space="preserve"> </w:t>
      </w:r>
      <w:proofErr w:type="spellStart"/>
      <w:r w:rsidRPr="0010671C">
        <w:rPr>
          <w:rFonts w:ascii="Arial" w:hAnsi="Arial" w:cs="Arial"/>
          <w:i/>
        </w:rPr>
        <w:t>1.PP</w:t>
      </w:r>
      <w:proofErr w:type="spellEnd"/>
      <w:proofErr w:type="gramEnd"/>
      <w:r w:rsidRPr="0010671C">
        <w:rPr>
          <w:rFonts w:ascii="Arial" w:hAnsi="Arial" w:cs="Arial"/>
          <w:i/>
        </w:rPr>
        <w:t xml:space="preserve"> po odstranění původního </w:t>
      </w:r>
      <w:r>
        <w:rPr>
          <w:rFonts w:ascii="Arial" w:hAnsi="Arial" w:cs="Arial"/>
          <w:i/>
        </w:rPr>
        <w:t>zdiva</w:t>
      </w:r>
    </w:p>
    <w:p w:rsidR="00666517" w:rsidRDefault="00666517" w:rsidP="00666517">
      <w:pPr>
        <w:spacing w:after="0"/>
        <w:jc w:val="both"/>
        <w:rPr>
          <w:rFonts w:ascii="Arial" w:hAnsi="Arial" w:cs="Arial"/>
          <w:i/>
        </w:rPr>
      </w:pPr>
      <w:r>
        <w:rPr>
          <w:rFonts w:ascii="Arial" w:hAnsi="Arial" w:cs="Arial"/>
          <w:i/>
        </w:rPr>
        <w:t xml:space="preserve">- úprava dispozice </w:t>
      </w:r>
      <w:proofErr w:type="gramStart"/>
      <w:r>
        <w:rPr>
          <w:rFonts w:ascii="Arial" w:hAnsi="Arial" w:cs="Arial"/>
          <w:i/>
        </w:rPr>
        <w:t xml:space="preserve">části </w:t>
      </w:r>
      <w:proofErr w:type="spellStart"/>
      <w:r>
        <w:rPr>
          <w:rFonts w:ascii="Arial" w:hAnsi="Arial" w:cs="Arial"/>
          <w:i/>
        </w:rPr>
        <w:t>1.PP</w:t>
      </w:r>
      <w:proofErr w:type="spellEnd"/>
      <w:proofErr w:type="gramEnd"/>
      <w:r>
        <w:rPr>
          <w:rFonts w:ascii="Arial" w:hAnsi="Arial" w:cs="Arial"/>
          <w:i/>
        </w:rPr>
        <w:t xml:space="preserve"> a změna způsobu umístění, rozdělení a otevírání</w:t>
      </w:r>
    </w:p>
    <w:p w:rsidR="00666517" w:rsidRDefault="00666517" w:rsidP="00666517">
      <w:pPr>
        <w:spacing w:after="0"/>
        <w:jc w:val="both"/>
        <w:rPr>
          <w:rFonts w:ascii="Arial" w:hAnsi="Arial" w:cs="Arial"/>
          <w:i/>
        </w:rPr>
      </w:pPr>
      <w:r>
        <w:rPr>
          <w:rFonts w:ascii="Arial" w:hAnsi="Arial" w:cs="Arial"/>
          <w:i/>
        </w:rPr>
        <w:t xml:space="preserve">  chladících a mrazících boxů</w:t>
      </w:r>
    </w:p>
    <w:p w:rsidR="00666517" w:rsidRDefault="00666517" w:rsidP="00666517">
      <w:pPr>
        <w:spacing w:after="0"/>
        <w:jc w:val="both"/>
        <w:rPr>
          <w:rFonts w:ascii="Arial" w:hAnsi="Arial" w:cs="Arial"/>
          <w:i/>
        </w:rPr>
      </w:pPr>
      <w:r>
        <w:rPr>
          <w:rFonts w:ascii="Arial" w:hAnsi="Arial" w:cs="Arial"/>
          <w:i/>
        </w:rPr>
        <w:t>- montáž chladící technologie</w:t>
      </w:r>
    </w:p>
    <w:p w:rsidR="00666517" w:rsidRDefault="00666517" w:rsidP="00666517">
      <w:pPr>
        <w:spacing w:after="0"/>
        <w:jc w:val="both"/>
        <w:rPr>
          <w:rFonts w:ascii="Arial" w:hAnsi="Arial" w:cs="Arial"/>
          <w:i/>
        </w:rPr>
      </w:pPr>
      <w:r>
        <w:rPr>
          <w:rFonts w:ascii="Arial" w:hAnsi="Arial" w:cs="Arial"/>
          <w:i/>
        </w:rPr>
        <w:t>- nová strojovna chladících agregátů</w:t>
      </w:r>
    </w:p>
    <w:p w:rsidR="00666517" w:rsidRDefault="00666517" w:rsidP="00666517">
      <w:pPr>
        <w:spacing w:after="0"/>
        <w:jc w:val="both"/>
        <w:rPr>
          <w:rFonts w:ascii="Arial" w:hAnsi="Arial" w:cs="Arial"/>
          <w:i/>
        </w:rPr>
      </w:pPr>
      <w:r>
        <w:rPr>
          <w:rFonts w:ascii="Arial" w:hAnsi="Arial" w:cs="Arial"/>
          <w:i/>
        </w:rPr>
        <w:t>- opravy povrchů nad rámec původního projektu, nové obklady, dlažby, podhledy, apod.</w:t>
      </w:r>
    </w:p>
    <w:p w:rsidR="00666517" w:rsidRDefault="00666517" w:rsidP="00666517">
      <w:pPr>
        <w:spacing w:after="0"/>
        <w:jc w:val="both"/>
        <w:rPr>
          <w:rFonts w:ascii="Arial" w:hAnsi="Arial" w:cs="Arial"/>
          <w:i/>
        </w:rPr>
      </w:pPr>
      <w:r>
        <w:rPr>
          <w:rFonts w:ascii="Arial" w:hAnsi="Arial" w:cs="Arial"/>
          <w:i/>
        </w:rPr>
        <w:t>- montáž technologie v nové přípravně masa (včetně osazení zař. předmětů)</w:t>
      </w:r>
    </w:p>
    <w:p w:rsidR="00666517" w:rsidRDefault="00666517" w:rsidP="00666517">
      <w:pPr>
        <w:spacing w:after="0"/>
        <w:jc w:val="both"/>
        <w:rPr>
          <w:rFonts w:ascii="Arial" w:hAnsi="Arial" w:cs="Arial"/>
          <w:i/>
        </w:rPr>
      </w:pPr>
      <w:r>
        <w:rPr>
          <w:rFonts w:ascii="Arial" w:hAnsi="Arial" w:cs="Arial"/>
          <w:i/>
        </w:rPr>
        <w:t>- nové vybudování sociálního zařízení pro personál včetně šatny</w:t>
      </w:r>
    </w:p>
    <w:p w:rsidR="003C3B41" w:rsidRDefault="003C3B41" w:rsidP="00666517">
      <w:pPr>
        <w:spacing w:after="0"/>
        <w:jc w:val="both"/>
        <w:rPr>
          <w:rFonts w:ascii="Arial" w:hAnsi="Arial" w:cs="Arial"/>
          <w:i/>
        </w:rPr>
      </w:pPr>
      <w:r>
        <w:rPr>
          <w:rFonts w:ascii="Arial" w:hAnsi="Arial" w:cs="Arial"/>
          <w:i/>
        </w:rPr>
        <w:t xml:space="preserve">- nové podhledy v chodbách, kompletace, </w:t>
      </w:r>
      <w:proofErr w:type="spellStart"/>
      <w:proofErr w:type="gramStart"/>
      <w:r>
        <w:rPr>
          <w:rFonts w:ascii="Arial" w:hAnsi="Arial" w:cs="Arial"/>
          <w:i/>
        </w:rPr>
        <w:t>malby,atp</w:t>
      </w:r>
      <w:proofErr w:type="spellEnd"/>
      <w:r>
        <w:rPr>
          <w:rFonts w:ascii="Arial" w:hAnsi="Arial" w:cs="Arial"/>
          <w:i/>
        </w:rPr>
        <w:t>.</w:t>
      </w:r>
      <w:proofErr w:type="gramEnd"/>
      <w:r>
        <w:rPr>
          <w:rFonts w:ascii="Arial" w:hAnsi="Arial" w:cs="Arial"/>
          <w:i/>
        </w:rPr>
        <w:t xml:space="preserve"> – viz výkresy</w:t>
      </w:r>
    </w:p>
    <w:p w:rsidR="003C3B41" w:rsidRDefault="003C3B41" w:rsidP="00666517">
      <w:pPr>
        <w:spacing w:after="0"/>
        <w:jc w:val="both"/>
        <w:rPr>
          <w:rFonts w:ascii="Arial" w:hAnsi="Arial" w:cs="Arial"/>
          <w:i/>
        </w:rPr>
      </w:pPr>
    </w:p>
    <w:p w:rsidR="004B39D5" w:rsidRPr="008E483F" w:rsidRDefault="004B39D5" w:rsidP="004B39D5">
      <w:pPr>
        <w:spacing w:after="0" w:line="283" w:lineRule="auto"/>
        <w:jc w:val="both"/>
        <w:rPr>
          <w:rFonts w:ascii="Arial" w:hAnsi="Arial" w:cs="Arial"/>
          <w:b/>
          <w:u w:val="single"/>
        </w:rPr>
      </w:pPr>
      <w:r w:rsidRPr="008E483F">
        <w:rPr>
          <w:rFonts w:ascii="Arial" w:hAnsi="Arial" w:cs="Arial"/>
          <w:b/>
          <w:u w:val="single"/>
        </w:rPr>
        <w:t>Stavebně-konstrukční část</w:t>
      </w:r>
      <w:r>
        <w:rPr>
          <w:rFonts w:ascii="Arial" w:hAnsi="Arial" w:cs="Arial"/>
          <w:b/>
          <w:u w:val="single"/>
        </w:rPr>
        <w:t>:</w:t>
      </w:r>
    </w:p>
    <w:p w:rsidR="004B39D5" w:rsidRPr="00074AE8" w:rsidRDefault="004B39D5" w:rsidP="004B39D5">
      <w:pPr>
        <w:spacing w:after="0" w:line="283" w:lineRule="auto"/>
        <w:jc w:val="both"/>
        <w:rPr>
          <w:rFonts w:ascii="Arial" w:hAnsi="Arial" w:cs="Arial"/>
        </w:rPr>
      </w:pPr>
      <w:r w:rsidRPr="00074AE8">
        <w:rPr>
          <w:rFonts w:ascii="Arial" w:hAnsi="Arial" w:cs="Arial"/>
        </w:rPr>
        <w:t>Předmětný objekt tvoří spojovací prvek mezi dvěma školními budovami s učebnami.</w:t>
      </w:r>
    </w:p>
    <w:p w:rsidR="004B39D5" w:rsidRDefault="004B39D5" w:rsidP="004B39D5">
      <w:pPr>
        <w:spacing w:after="0" w:line="283" w:lineRule="auto"/>
        <w:jc w:val="both"/>
        <w:rPr>
          <w:rFonts w:ascii="Arial" w:hAnsi="Arial" w:cs="Arial"/>
        </w:rPr>
      </w:pPr>
      <w:r w:rsidRPr="00074AE8">
        <w:rPr>
          <w:rFonts w:ascii="Arial" w:hAnsi="Arial" w:cs="Arial"/>
        </w:rPr>
        <w:t xml:space="preserve">Objekt tvoří 1 podzemní, 1 respektive 2 nadzemní podlaží. </w:t>
      </w:r>
    </w:p>
    <w:p w:rsidR="004B39D5" w:rsidRDefault="004B39D5" w:rsidP="004B39D5">
      <w:pPr>
        <w:spacing w:after="0" w:line="283" w:lineRule="auto"/>
        <w:jc w:val="both"/>
        <w:rPr>
          <w:rFonts w:ascii="Arial" w:hAnsi="Arial" w:cs="Arial"/>
        </w:rPr>
      </w:pPr>
      <w:r w:rsidRPr="00074AE8">
        <w:rPr>
          <w:rFonts w:ascii="Arial" w:hAnsi="Arial" w:cs="Arial"/>
        </w:rPr>
        <w:t xml:space="preserve">Konstrukční systém – přestože nejsou k disposici dostačující projektové podklady z doby výstavby objektu, lze </w:t>
      </w:r>
      <w:r>
        <w:rPr>
          <w:rFonts w:ascii="Arial" w:hAnsi="Arial" w:cs="Arial"/>
        </w:rPr>
        <w:t xml:space="preserve">podle zjištěných znaků </w:t>
      </w:r>
      <w:r w:rsidRPr="00074AE8">
        <w:rPr>
          <w:rFonts w:ascii="Arial" w:hAnsi="Arial" w:cs="Arial"/>
        </w:rPr>
        <w:t>oprávněně předpokládat, že se jedná konstrukční systém MS-69 (PS Plzeň). Je to systém používaný v době výstavby pro objekty občanské vybavenosti, tj. včetně staveb školních v Západočeském kraji.</w:t>
      </w:r>
    </w:p>
    <w:p w:rsidR="004B39D5" w:rsidRPr="00074AE8" w:rsidRDefault="004B39D5" w:rsidP="004B39D5">
      <w:pPr>
        <w:spacing w:after="0" w:line="283" w:lineRule="auto"/>
        <w:jc w:val="both"/>
        <w:rPr>
          <w:rFonts w:ascii="Arial" w:hAnsi="Arial" w:cs="Arial"/>
        </w:rPr>
      </w:pPr>
      <w:r w:rsidRPr="00074AE8">
        <w:rPr>
          <w:rFonts w:ascii="Arial" w:hAnsi="Arial" w:cs="Arial"/>
        </w:rPr>
        <w:t>Konstrukční systém MS-69 PS Plzeň je montovaný sloupový skelet s jednopodlažními sloupy, deskovými průvlaky. Sloupy skelety jsou usazeny do prefa</w:t>
      </w:r>
      <w:r>
        <w:rPr>
          <w:rFonts w:ascii="Arial" w:hAnsi="Arial" w:cs="Arial"/>
        </w:rPr>
        <w:t>brikovaných</w:t>
      </w:r>
      <w:r w:rsidRPr="00074AE8">
        <w:rPr>
          <w:rFonts w:ascii="Arial" w:hAnsi="Arial" w:cs="Arial"/>
        </w:rPr>
        <w:t xml:space="preserve">? patek. Železobetonové prefabrikované (dílenská výroba) sloupy mají skladebný rozměr 400 x 400 </w:t>
      </w:r>
      <w:r w:rsidRPr="00074AE8">
        <w:rPr>
          <w:rFonts w:ascii="Arial" w:hAnsi="Arial" w:cs="Arial"/>
          <w:lang w:val="en-US"/>
        </w:rPr>
        <w:t>[</w:t>
      </w:r>
      <w:r w:rsidRPr="00074AE8">
        <w:rPr>
          <w:rFonts w:ascii="Arial" w:hAnsi="Arial" w:cs="Arial"/>
        </w:rPr>
        <w:t>mm]. Deskové plné železobetonové průvlaky tloušťky 250 mm stykovaných kloubově mimo slo</w:t>
      </w:r>
      <w:r>
        <w:rPr>
          <w:rFonts w:ascii="Arial" w:hAnsi="Arial" w:cs="Arial"/>
        </w:rPr>
        <w:t>upy. Na o</w:t>
      </w:r>
      <w:r w:rsidRPr="00074AE8">
        <w:rPr>
          <w:rFonts w:ascii="Arial" w:hAnsi="Arial" w:cs="Arial"/>
        </w:rPr>
        <w:t>bvodu jsou ozuby pro vzájemné stykování a pro osazení</w:t>
      </w:r>
      <w:r>
        <w:rPr>
          <w:rFonts w:ascii="Arial" w:hAnsi="Arial" w:cs="Arial"/>
        </w:rPr>
        <w:t>.</w:t>
      </w:r>
      <w:r w:rsidRPr="00074AE8">
        <w:rPr>
          <w:rFonts w:ascii="Arial" w:hAnsi="Arial" w:cs="Arial"/>
        </w:rPr>
        <w:t xml:space="preserve"> Krajní (při fasádě) umístěný průvlak tvoří konzoly pro osazení parapetní kera</w:t>
      </w:r>
      <w:r>
        <w:rPr>
          <w:rFonts w:ascii="Arial" w:hAnsi="Arial" w:cs="Arial"/>
        </w:rPr>
        <w:t>mických plášťových panelů. Ty u </w:t>
      </w:r>
      <w:r w:rsidRPr="00074AE8">
        <w:rPr>
          <w:rFonts w:ascii="Arial" w:hAnsi="Arial" w:cs="Arial"/>
        </w:rPr>
        <w:t xml:space="preserve">předmětného objektu podle podkladů byly nahrazeny vyzdívkami. Způsob provedení, kotvení do nosného systému není zpracovateli této </w:t>
      </w:r>
      <w:proofErr w:type="spellStart"/>
      <w:r w:rsidRPr="00074AE8">
        <w:rPr>
          <w:rFonts w:ascii="Arial" w:hAnsi="Arial" w:cs="Arial"/>
        </w:rPr>
        <w:t>PD</w:t>
      </w:r>
      <w:proofErr w:type="spellEnd"/>
      <w:r w:rsidRPr="00074AE8">
        <w:rPr>
          <w:rFonts w:ascii="Arial" w:hAnsi="Arial" w:cs="Arial"/>
        </w:rPr>
        <w:t xml:space="preserve"> znám. Stropní panely (vodorovná nosná </w:t>
      </w:r>
      <w:r>
        <w:rPr>
          <w:rFonts w:ascii="Arial" w:hAnsi="Arial" w:cs="Arial"/>
        </w:rPr>
        <w:t>k</w:t>
      </w:r>
      <w:r w:rsidRPr="00074AE8">
        <w:rPr>
          <w:rFonts w:ascii="Arial" w:hAnsi="Arial" w:cs="Arial"/>
        </w:rPr>
        <w:t xml:space="preserve">onstrukce) jsou železobetonové dutinové zpravidla </w:t>
      </w:r>
      <w:proofErr w:type="spellStart"/>
      <w:r w:rsidRPr="00074AE8">
        <w:rPr>
          <w:rFonts w:ascii="Arial" w:hAnsi="Arial" w:cs="Arial"/>
        </w:rPr>
        <w:t>předpínané</w:t>
      </w:r>
      <w:proofErr w:type="spellEnd"/>
      <w:r w:rsidRPr="00074AE8">
        <w:rPr>
          <w:rFonts w:ascii="Arial" w:hAnsi="Arial" w:cs="Arial"/>
        </w:rPr>
        <w:t xml:space="preserve"> typu </w:t>
      </w:r>
      <w:proofErr w:type="spellStart"/>
      <w:r w:rsidRPr="00074AE8">
        <w:rPr>
          <w:rFonts w:ascii="Arial" w:hAnsi="Arial" w:cs="Arial"/>
        </w:rPr>
        <w:t>SPIROLL</w:t>
      </w:r>
      <w:proofErr w:type="spellEnd"/>
      <w:r w:rsidRPr="00074AE8">
        <w:rPr>
          <w:rFonts w:ascii="Arial" w:hAnsi="Arial" w:cs="Arial"/>
        </w:rPr>
        <w:t xml:space="preserve">. Tloušťka dutinových </w:t>
      </w:r>
      <w:proofErr w:type="spellStart"/>
      <w:r w:rsidRPr="00074AE8">
        <w:rPr>
          <w:rFonts w:ascii="Arial" w:hAnsi="Arial" w:cs="Arial"/>
        </w:rPr>
        <w:t>předpínaných</w:t>
      </w:r>
      <w:proofErr w:type="spellEnd"/>
      <w:r w:rsidRPr="00074AE8">
        <w:rPr>
          <w:rFonts w:ascii="Arial" w:hAnsi="Arial" w:cs="Arial"/>
        </w:rPr>
        <w:t xml:space="preserve"> panelů </w:t>
      </w:r>
      <w:proofErr w:type="spellStart"/>
      <w:r w:rsidRPr="00074AE8">
        <w:rPr>
          <w:rFonts w:ascii="Arial" w:hAnsi="Arial" w:cs="Arial"/>
        </w:rPr>
        <w:t>SPIROLL</w:t>
      </w:r>
      <w:proofErr w:type="spellEnd"/>
      <w:r w:rsidRPr="00074AE8">
        <w:rPr>
          <w:rFonts w:ascii="Arial" w:hAnsi="Arial" w:cs="Arial"/>
        </w:rPr>
        <w:t xml:space="preserve"> je zde 250 mm, šířka bývá 300, 600, 1200, 2400 mm. Výkresy skladby panelů stavby nejsou k disposici, proto není možno jednoznačně určit šířky jednotlivých panelů bez prostupů nebo s prostupy. Prostupy vodorovnou nosnou konstrukcí byly standardně vytvářeny osazením instalačních panelů, vytvořením instalačního prostupu podél celé délky panelu, prostým průrazem maximální šíře 120 mm!! a délky 250 mm!! do dutiny. Zda byly aplikovány panely řady 306 (</w:t>
      </w:r>
      <w:proofErr w:type="spellStart"/>
      <w:r w:rsidRPr="00074AE8">
        <w:rPr>
          <w:rFonts w:ascii="Arial" w:hAnsi="Arial" w:cs="Arial"/>
        </w:rPr>
        <w:t>předpínací</w:t>
      </w:r>
      <w:proofErr w:type="spellEnd"/>
      <w:r w:rsidRPr="00074AE8">
        <w:rPr>
          <w:rFonts w:ascii="Arial" w:hAnsi="Arial" w:cs="Arial"/>
        </w:rPr>
        <w:t xml:space="preserve"> výztuž </w:t>
      </w:r>
      <w:proofErr w:type="spellStart"/>
      <w:r w:rsidRPr="00074AE8">
        <w:rPr>
          <w:rFonts w:ascii="Arial" w:hAnsi="Arial" w:cs="Arial"/>
        </w:rPr>
        <w:t>1x</w:t>
      </w:r>
      <w:proofErr w:type="spellEnd"/>
      <w:r w:rsidRPr="00074AE8">
        <w:rPr>
          <w:rFonts w:ascii="Arial" w:hAnsi="Arial" w:cs="Arial"/>
        </w:rPr>
        <w:t xml:space="preserve"> při dolním líci v žebru) nebo 312 (</w:t>
      </w:r>
      <w:proofErr w:type="spellStart"/>
      <w:r w:rsidRPr="00074AE8">
        <w:rPr>
          <w:rFonts w:ascii="Arial" w:hAnsi="Arial" w:cs="Arial"/>
        </w:rPr>
        <w:t>předpínací</w:t>
      </w:r>
      <w:proofErr w:type="spellEnd"/>
      <w:r w:rsidRPr="00074AE8">
        <w:rPr>
          <w:rFonts w:ascii="Arial" w:hAnsi="Arial" w:cs="Arial"/>
        </w:rPr>
        <w:t xml:space="preserve"> výz</w:t>
      </w:r>
      <w:r>
        <w:rPr>
          <w:rFonts w:ascii="Arial" w:hAnsi="Arial" w:cs="Arial"/>
        </w:rPr>
        <w:t xml:space="preserve">tuž </w:t>
      </w:r>
      <w:proofErr w:type="spellStart"/>
      <w:r>
        <w:rPr>
          <w:rFonts w:ascii="Arial" w:hAnsi="Arial" w:cs="Arial"/>
        </w:rPr>
        <w:t>2x</w:t>
      </w:r>
      <w:proofErr w:type="spellEnd"/>
      <w:r>
        <w:rPr>
          <w:rFonts w:ascii="Arial" w:hAnsi="Arial" w:cs="Arial"/>
        </w:rPr>
        <w:t xml:space="preserve"> při dolním líci a </w:t>
      </w:r>
      <w:proofErr w:type="spellStart"/>
      <w:r>
        <w:rPr>
          <w:rFonts w:ascii="Arial" w:hAnsi="Arial" w:cs="Arial"/>
        </w:rPr>
        <w:t>1x</w:t>
      </w:r>
      <w:proofErr w:type="spellEnd"/>
      <w:r>
        <w:rPr>
          <w:rFonts w:ascii="Arial" w:hAnsi="Arial" w:cs="Arial"/>
        </w:rPr>
        <w:t xml:space="preserve"> při </w:t>
      </w:r>
      <w:r w:rsidRPr="00074AE8">
        <w:rPr>
          <w:rFonts w:ascii="Arial" w:hAnsi="Arial" w:cs="Arial"/>
        </w:rPr>
        <w:t xml:space="preserve">horním licí v žebru). Nosná konstrukce střechy je stejného provedení se střešní skladbou. Střecha </w:t>
      </w:r>
      <w:proofErr w:type="spellStart"/>
      <w:r w:rsidRPr="00074AE8">
        <w:rPr>
          <w:rFonts w:ascii="Arial" w:hAnsi="Arial" w:cs="Arial"/>
        </w:rPr>
        <w:t>bezespádá</w:t>
      </w:r>
      <w:proofErr w:type="spellEnd"/>
      <w:r w:rsidRPr="00074AE8">
        <w:rPr>
          <w:rFonts w:ascii="Arial" w:hAnsi="Arial" w:cs="Arial"/>
        </w:rPr>
        <w:t xml:space="preserve"> s vnitřními dešťovými svody. Způsob založení konstrukce </w:t>
      </w:r>
      <w:proofErr w:type="spellStart"/>
      <w:r w:rsidRPr="00074AE8">
        <w:rPr>
          <w:rFonts w:ascii="Arial" w:hAnsi="Arial" w:cs="Arial"/>
        </w:rPr>
        <w:t>VZT</w:t>
      </w:r>
      <w:proofErr w:type="spellEnd"/>
      <w:r w:rsidRPr="00074AE8">
        <w:rPr>
          <w:rFonts w:ascii="Arial" w:hAnsi="Arial" w:cs="Arial"/>
        </w:rPr>
        <w:t xml:space="preserve"> jednotek nad střešním pláštěm není zpracovateli zprávy znám.</w:t>
      </w:r>
    </w:p>
    <w:p w:rsidR="004B39D5" w:rsidRPr="008E483F" w:rsidRDefault="004B39D5" w:rsidP="004B39D5">
      <w:pPr>
        <w:spacing w:after="0" w:line="283" w:lineRule="auto"/>
        <w:jc w:val="both"/>
        <w:rPr>
          <w:rFonts w:ascii="Arial" w:hAnsi="Arial" w:cs="Arial"/>
          <w:u w:val="single"/>
        </w:rPr>
      </w:pPr>
      <w:r w:rsidRPr="008E483F">
        <w:rPr>
          <w:rFonts w:ascii="Arial" w:hAnsi="Arial" w:cs="Arial"/>
          <w:u w:val="single"/>
        </w:rPr>
        <w:t>Stavebně-konstrukční opatření</w:t>
      </w:r>
    </w:p>
    <w:p w:rsidR="004B39D5" w:rsidRDefault="004B39D5" w:rsidP="004B39D5">
      <w:pPr>
        <w:spacing w:after="0" w:line="283" w:lineRule="auto"/>
        <w:jc w:val="both"/>
        <w:rPr>
          <w:rFonts w:ascii="Arial" w:hAnsi="Arial" w:cs="Arial"/>
        </w:rPr>
      </w:pPr>
      <w:r w:rsidRPr="00074AE8">
        <w:rPr>
          <w:rFonts w:ascii="Arial" w:hAnsi="Arial" w:cs="Arial"/>
        </w:rPr>
        <w:t xml:space="preserve">V rámci navrhovaných změn a úprav v kuchyňské části </w:t>
      </w:r>
      <w:proofErr w:type="gramStart"/>
      <w:r w:rsidRPr="00074AE8">
        <w:rPr>
          <w:rFonts w:ascii="Arial" w:hAnsi="Arial" w:cs="Arial"/>
        </w:rPr>
        <w:t>objektu v </w:t>
      </w:r>
      <w:proofErr w:type="spellStart"/>
      <w:r w:rsidRPr="00074AE8">
        <w:rPr>
          <w:rFonts w:ascii="Arial" w:hAnsi="Arial" w:cs="Arial"/>
        </w:rPr>
        <w:t>1.PP</w:t>
      </w:r>
      <w:proofErr w:type="spellEnd"/>
      <w:proofErr w:type="gramEnd"/>
      <w:r w:rsidRPr="00074AE8">
        <w:rPr>
          <w:rFonts w:ascii="Arial" w:hAnsi="Arial" w:cs="Arial"/>
        </w:rPr>
        <w:t xml:space="preserve">. a nadzemních podlažích budou realizovány nové rozvody instalací inženýrských sítí. </w:t>
      </w:r>
    </w:p>
    <w:p w:rsidR="004B39D5" w:rsidRPr="008E483F" w:rsidRDefault="004B39D5" w:rsidP="004B39D5">
      <w:pPr>
        <w:spacing w:after="0" w:line="283" w:lineRule="auto"/>
        <w:jc w:val="both"/>
        <w:rPr>
          <w:rFonts w:ascii="Arial" w:hAnsi="Arial" w:cs="Arial"/>
          <w:u w:val="single"/>
        </w:rPr>
      </w:pPr>
      <w:r w:rsidRPr="008E483F">
        <w:rPr>
          <w:rFonts w:ascii="Arial" w:hAnsi="Arial" w:cs="Arial"/>
          <w:u w:val="single"/>
        </w:rPr>
        <w:t>Při realizaci je nutno respektovat:</w:t>
      </w:r>
    </w:p>
    <w:p w:rsidR="004B39D5" w:rsidRPr="00074AE8" w:rsidRDefault="004B39D5" w:rsidP="004B39D5">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 xml:space="preserve">Pro svislé nenosné dělící konstrukce v úrovni </w:t>
      </w:r>
      <w:proofErr w:type="spellStart"/>
      <w:r w:rsidRPr="00074AE8">
        <w:rPr>
          <w:rFonts w:ascii="Arial" w:hAnsi="Arial" w:cs="Arial"/>
        </w:rPr>
        <w:t>1.NP</w:t>
      </w:r>
      <w:proofErr w:type="spellEnd"/>
      <w:r w:rsidRPr="00074AE8">
        <w:rPr>
          <w:rFonts w:ascii="Arial" w:hAnsi="Arial" w:cs="Arial"/>
        </w:rPr>
        <w:t xml:space="preserve">. a výše použít lehké konstrukce (zdivo) na bázi pórobetonu s vyztužením v ložných spárách. </w:t>
      </w:r>
    </w:p>
    <w:p w:rsidR="004B39D5" w:rsidRPr="00074AE8" w:rsidRDefault="004B39D5" w:rsidP="004B39D5">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 xml:space="preserve">V místech uvažovaných prostupů odhalit nosnou konstrukci – stropní panely, průvlaky a jednoznačně určit směr pnutí prvků ve skeletu. </w:t>
      </w:r>
      <w:r>
        <w:rPr>
          <w:rFonts w:ascii="Arial" w:hAnsi="Arial" w:cs="Arial"/>
        </w:rPr>
        <w:t>Vždy o</w:t>
      </w:r>
      <w:r w:rsidRPr="00074AE8">
        <w:rPr>
          <w:rFonts w:ascii="Arial" w:hAnsi="Arial" w:cs="Arial"/>
        </w:rPr>
        <w:t xml:space="preserve">věřit, o jaký typ </w:t>
      </w:r>
      <w:r>
        <w:rPr>
          <w:rFonts w:ascii="Arial" w:hAnsi="Arial" w:cs="Arial"/>
        </w:rPr>
        <w:t xml:space="preserve">a provedení </w:t>
      </w:r>
      <w:r w:rsidRPr="00074AE8">
        <w:rPr>
          <w:rFonts w:ascii="Arial" w:hAnsi="Arial" w:cs="Arial"/>
        </w:rPr>
        <w:t>panelů se jedná.</w:t>
      </w:r>
    </w:p>
    <w:p w:rsidR="004B39D5" w:rsidRPr="00074AE8" w:rsidRDefault="004B39D5" w:rsidP="004B39D5">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 xml:space="preserve">Pro vedení nových instalací (prostup stropními konstrukcemi) přednostně využít současné prostupy v panelech a prostupy v „instalačních“ panelech. </w:t>
      </w:r>
    </w:p>
    <w:p w:rsidR="004B39D5" w:rsidRPr="00074AE8" w:rsidRDefault="004B39D5" w:rsidP="004B39D5">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Bude-li nutný nový průraz, je bezpodmínečně nutné dodržet – JE MOŽNO PROVÉST DROBNÉ PROSTUPY V PANELU PRORAŽENÍM V HORNÍ A DOLNÍ KLENBY DUTIN V ŠÍŘCE 120 mm A DÉLCE MAX. 250 mm. V PŘÍČNÉM SMĚRU JE DOVOLENO VÝROBCEM V JEDNOM PANELU PROVÉST POUZE JEDEN PROSTUP!! V PODÉLNÉM SMĚRU V PANELU MUSÍ BÝT OSOVÁ VZDÁLENOST PROSTUPŮ NEJMÉNĚ 500 mm!!</w:t>
      </w:r>
      <w:r>
        <w:rPr>
          <w:rFonts w:ascii="Arial" w:hAnsi="Arial" w:cs="Arial"/>
        </w:rPr>
        <w:t xml:space="preserve"> Před provedením prostupu je třeba přesné lokalizování dutiny v panelu!</w:t>
      </w:r>
    </w:p>
    <w:p w:rsidR="004B39D5" w:rsidRDefault="004B39D5" w:rsidP="004B39D5">
      <w:pPr>
        <w:numPr>
          <w:ilvl w:val="0"/>
          <w:numId w:val="1"/>
        </w:numPr>
        <w:tabs>
          <w:tab w:val="left" w:pos="426"/>
        </w:tabs>
        <w:spacing w:after="0" w:line="283" w:lineRule="auto"/>
        <w:ind w:left="0" w:firstLine="0"/>
        <w:jc w:val="both"/>
        <w:rPr>
          <w:rFonts w:ascii="Arial" w:hAnsi="Arial" w:cs="Arial"/>
        </w:rPr>
      </w:pPr>
      <w:r w:rsidRPr="00074AE8">
        <w:rPr>
          <w:rFonts w:ascii="Arial" w:hAnsi="Arial" w:cs="Arial"/>
        </w:rPr>
        <w:t>Není-li možné pro prostup použít současné a je-li světlost požadovaného větší 120 mm, je nutné řešit konstrukční úpravy individu</w:t>
      </w:r>
      <w:r>
        <w:rPr>
          <w:rFonts w:ascii="Arial" w:hAnsi="Arial" w:cs="Arial"/>
        </w:rPr>
        <w:t>á</w:t>
      </w:r>
      <w:r w:rsidRPr="00074AE8">
        <w:rPr>
          <w:rFonts w:ascii="Arial" w:hAnsi="Arial" w:cs="Arial"/>
        </w:rPr>
        <w:t>lně podle skutečnosti po obnažení nosných prvků.</w:t>
      </w:r>
    </w:p>
    <w:p w:rsidR="004B39D5" w:rsidRPr="00074AE8" w:rsidRDefault="004B39D5" w:rsidP="004B39D5">
      <w:pPr>
        <w:spacing w:after="0" w:line="283" w:lineRule="auto"/>
        <w:jc w:val="both"/>
        <w:rPr>
          <w:rFonts w:ascii="Arial" w:hAnsi="Arial" w:cs="Arial"/>
        </w:rPr>
      </w:pPr>
      <w:r w:rsidRPr="00074AE8">
        <w:rPr>
          <w:rFonts w:ascii="Arial" w:hAnsi="Arial" w:cs="Arial"/>
        </w:rPr>
        <w:lastRenderedPageBreak/>
        <w:t>Upozornění: při stavebních úpravách je nutné sledovat celistvost a neporušenost všech konstrukcí. Pro porovnání zjištěných případných změn je nutné provést zdokumentovanou prohlídku objektu. Výstup</w:t>
      </w:r>
      <w:r>
        <w:rPr>
          <w:rFonts w:ascii="Arial" w:hAnsi="Arial" w:cs="Arial"/>
        </w:rPr>
        <w:t xml:space="preserve"> této prohlídky před zahájením stavebních prací</w:t>
      </w:r>
      <w:r w:rsidRPr="00074AE8">
        <w:rPr>
          <w:rFonts w:ascii="Arial" w:hAnsi="Arial" w:cs="Arial"/>
        </w:rPr>
        <w:t xml:space="preserve"> – zpráva musí být při</w:t>
      </w:r>
      <w:r>
        <w:rPr>
          <w:rFonts w:ascii="Arial" w:hAnsi="Arial" w:cs="Arial"/>
        </w:rPr>
        <w:t> </w:t>
      </w:r>
      <w:r w:rsidRPr="00074AE8">
        <w:rPr>
          <w:rFonts w:ascii="Arial" w:hAnsi="Arial" w:cs="Arial"/>
        </w:rPr>
        <w:t xml:space="preserve">realizaci k disposici </w:t>
      </w:r>
      <w:r>
        <w:rPr>
          <w:rFonts w:ascii="Arial" w:hAnsi="Arial" w:cs="Arial"/>
        </w:rPr>
        <w:t>na stavbě pro možnost průběžného porovnání.</w:t>
      </w:r>
    </w:p>
    <w:p w:rsidR="004B39D5" w:rsidRDefault="004B39D5" w:rsidP="004B39D5">
      <w:pPr>
        <w:widowControl w:val="0"/>
        <w:autoSpaceDE w:val="0"/>
        <w:autoSpaceDN w:val="0"/>
        <w:adjustRightInd w:val="0"/>
        <w:spacing w:after="0"/>
        <w:jc w:val="both"/>
        <w:rPr>
          <w:rFonts w:ascii="Arial" w:hAnsi="Arial" w:cs="Arial"/>
          <w:b/>
          <w:bCs/>
        </w:rPr>
      </w:pPr>
    </w:p>
    <w:p w:rsidR="004B39D5" w:rsidRDefault="004B39D5" w:rsidP="004B39D5">
      <w:pPr>
        <w:widowControl w:val="0"/>
        <w:autoSpaceDE w:val="0"/>
        <w:autoSpaceDN w:val="0"/>
        <w:adjustRightInd w:val="0"/>
        <w:spacing w:after="0"/>
        <w:jc w:val="both"/>
        <w:rPr>
          <w:rFonts w:ascii="Arial" w:hAnsi="Arial" w:cs="Arial"/>
          <w:b/>
          <w:bCs/>
        </w:rPr>
      </w:pPr>
      <w:proofErr w:type="spellStart"/>
      <w:proofErr w:type="gramStart"/>
      <w:r>
        <w:rPr>
          <w:rFonts w:ascii="Arial" w:hAnsi="Arial" w:cs="Arial"/>
          <w:b/>
          <w:bCs/>
        </w:rPr>
        <w:t>D.4</w:t>
      </w:r>
      <w:proofErr w:type="spellEnd"/>
      <w:r>
        <w:rPr>
          <w:rFonts w:ascii="Arial" w:hAnsi="Arial" w:cs="Arial"/>
          <w:b/>
          <w:bCs/>
        </w:rPr>
        <w:t>)</w:t>
      </w:r>
      <w:r w:rsidRPr="002D6209">
        <w:rPr>
          <w:rFonts w:ascii="Arial" w:hAnsi="Arial" w:cs="Arial"/>
          <w:b/>
          <w:bCs/>
        </w:rPr>
        <w:t xml:space="preserve"> Popis</w:t>
      </w:r>
      <w:proofErr w:type="gramEnd"/>
      <w:r w:rsidRPr="002D6209">
        <w:rPr>
          <w:rFonts w:ascii="Arial" w:hAnsi="Arial" w:cs="Arial"/>
          <w:b/>
          <w:bCs/>
        </w:rPr>
        <w:t xml:space="preserve"> vlivů stavby na životní prostředí a jeho ochrana</w:t>
      </w:r>
      <w:r>
        <w:rPr>
          <w:rFonts w:ascii="Arial" w:hAnsi="Arial" w:cs="Arial"/>
          <w:b/>
          <w:bCs/>
        </w:rPr>
        <w:t>:</w:t>
      </w:r>
    </w:p>
    <w:p w:rsidR="004B39D5" w:rsidRPr="002D6DE4" w:rsidRDefault="004B39D5" w:rsidP="004B39D5">
      <w:pPr>
        <w:spacing w:after="0"/>
        <w:rPr>
          <w:rFonts w:ascii="Arial" w:hAnsi="Arial" w:cs="Arial"/>
          <w:b/>
          <w:bCs/>
        </w:rPr>
      </w:pPr>
      <w:r w:rsidRPr="002D6DE4">
        <w:rPr>
          <w:rFonts w:ascii="Arial" w:hAnsi="Arial" w:cs="Arial"/>
        </w:rPr>
        <w:t>Během stavby bude životní prostředí v dané lokalitě přechodně zhoršeno.</w:t>
      </w:r>
      <w:r>
        <w:rPr>
          <w:rFonts w:ascii="Arial" w:hAnsi="Arial" w:cs="Arial"/>
        </w:rPr>
        <w:t xml:space="preserve"> Vzhledem k faktu, že se jedná o provoz školského zařízení, budou práce probíhat v dohodnutém časovém režimu – předpokládá se, že hlavní stavební práce a činnosti budou probíhat v prázdninových termínech.</w:t>
      </w:r>
      <w:r w:rsidRPr="002D6DE4">
        <w:rPr>
          <w:rFonts w:ascii="Arial" w:hAnsi="Arial" w:cs="Arial"/>
        </w:rPr>
        <w:t xml:space="preserve"> Stavební firma, která bude stavební práce provádět, bude používat stroje a zařízení, jejichž hlučnost nepřekročí v době od 7,00 do </w:t>
      </w:r>
      <w:r>
        <w:rPr>
          <w:rFonts w:ascii="Arial" w:hAnsi="Arial" w:cs="Arial"/>
        </w:rPr>
        <w:t>19</w:t>
      </w:r>
      <w:r w:rsidRPr="002D6DE4">
        <w:rPr>
          <w:rFonts w:ascii="Arial" w:hAnsi="Arial" w:cs="Arial"/>
        </w:rPr>
        <w:t xml:space="preserve">,00 hod. </w:t>
      </w:r>
      <w:proofErr w:type="spellStart"/>
      <w:r w:rsidRPr="002D6DE4">
        <w:rPr>
          <w:rFonts w:ascii="Arial" w:hAnsi="Arial" w:cs="Arial"/>
        </w:rPr>
        <w:t>L</w:t>
      </w:r>
      <w:r w:rsidRPr="002D6DE4">
        <w:rPr>
          <w:rFonts w:ascii="Arial" w:hAnsi="Arial" w:cs="Arial"/>
          <w:vertAlign w:val="subscript"/>
        </w:rPr>
        <w:t>qae</w:t>
      </w:r>
      <w:proofErr w:type="spellEnd"/>
      <w:r w:rsidRPr="002D6DE4">
        <w:rPr>
          <w:rFonts w:ascii="Arial" w:hAnsi="Arial" w:cs="Arial"/>
        </w:rPr>
        <w:t xml:space="preserve"> 6</w:t>
      </w:r>
      <w:r>
        <w:rPr>
          <w:rFonts w:ascii="Arial" w:hAnsi="Arial" w:cs="Arial"/>
        </w:rPr>
        <w:t>5</w:t>
      </w:r>
      <w:r w:rsidRPr="002D6DE4">
        <w:rPr>
          <w:rFonts w:ascii="Arial" w:hAnsi="Arial" w:cs="Arial"/>
        </w:rPr>
        <w:t xml:space="preserve"> dB. O sobotách a nedělích pak </w:t>
      </w:r>
      <w:proofErr w:type="gramStart"/>
      <w:r w:rsidRPr="002D6DE4">
        <w:rPr>
          <w:rFonts w:ascii="Arial" w:hAnsi="Arial" w:cs="Arial"/>
        </w:rPr>
        <w:t>budou</w:t>
      </w:r>
      <w:proofErr w:type="gramEnd"/>
      <w:r w:rsidRPr="002D6DE4">
        <w:rPr>
          <w:rFonts w:ascii="Arial" w:hAnsi="Arial" w:cs="Arial"/>
        </w:rPr>
        <w:t xml:space="preserve"> práce pokračovat od 8,00 do 16,00 hod. </w:t>
      </w:r>
      <w:proofErr w:type="gramStart"/>
      <w:r w:rsidRPr="002D6DE4">
        <w:rPr>
          <w:rFonts w:ascii="Arial" w:hAnsi="Arial" w:cs="Arial"/>
        </w:rPr>
        <w:t>nepřekročí</w:t>
      </w:r>
      <w:proofErr w:type="gramEnd"/>
      <w:r w:rsidRPr="002D6DE4">
        <w:rPr>
          <w:rFonts w:ascii="Arial" w:hAnsi="Arial" w:cs="Arial"/>
        </w:rPr>
        <w:t xml:space="preserve"> mimo tyto hodiny 40 </w:t>
      </w:r>
      <w:proofErr w:type="spellStart"/>
      <w:r w:rsidRPr="002D6DE4">
        <w:rPr>
          <w:rFonts w:ascii="Arial" w:hAnsi="Arial" w:cs="Arial"/>
        </w:rPr>
        <w:t>L</w:t>
      </w:r>
      <w:r w:rsidRPr="002D6DE4">
        <w:rPr>
          <w:rFonts w:ascii="Arial" w:hAnsi="Arial" w:cs="Arial"/>
          <w:vertAlign w:val="subscript"/>
        </w:rPr>
        <w:t>qae</w:t>
      </w:r>
      <w:proofErr w:type="spellEnd"/>
      <w:r w:rsidRPr="002D6DE4">
        <w:rPr>
          <w:rFonts w:ascii="Arial" w:hAnsi="Arial" w:cs="Arial"/>
        </w:rPr>
        <w:t xml:space="preserve"> dB.</w:t>
      </w:r>
      <w:r>
        <w:rPr>
          <w:rFonts w:ascii="Arial" w:hAnsi="Arial" w:cs="Arial"/>
        </w:rPr>
        <w:t xml:space="preserve"> </w:t>
      </w:r>
      <w:r w:rsidRPr="002D6DE4">
        <w:rPr>
          <w:rFonts w:ascii="Arial" w:hAnsi="Arial" w:cs="Arial"/>
        </w:rPr>
        <w:t>Staveniště bude udržováno v čistotě a pořádku, včetně kontroly u vjezdu.</w:t>
      </w:r>
      <w:r>
        <w:rPr>
          <w:rFonts w:ascii="Arial" w:hAnsi="Arial" w:cs="Arial"/>
        </w:rPr>
        <w:t xml:space="preserve"> Bude dodržováno Nařízení vlády č. </w:t>
      </w:r>
      <w:r w:rsidRPr="00BE469E">
        <w:rPr>
          <w:rFonts w:ascii="Arial" w:hAnsi="Arial" w:cs="Arial"/>
        </w:rPr>
        <w:t>272/2011 Sb. O</w:t>
      </w:r>
      <w:r w:rsidRPr="00BE469E">
        <w:rPr>
          <w:rFonts w:ascii="StempelGaramondLTPro-Bold" w:hAnsi="StempelGaramondLTPro-Bold" w:cs="StempelGaramondLTPro-Bold"/>
          <w:b/>
          <w:bCs/>
          <w:sz w:val="20"/>
          <w:szCs w:val="20"/>
        </w:rPr>
        <w:t xml:space="preserve"> </w:t>
      </w:r>
      <w:r w:rsidRPr="00BE469E">
        <w:rPr>
          <w:rFonts w:ascii="Arial" w:hAnsi="Arial" w:cs="Arial"/>
          <w:bCs/>
        </w:rPr>
        <w:t>ochraně zdraví před nepříznivými účinky hluku a vibrací</w:t>
      </w:r>
      <w:r>
        <w:rPr>
          <w:rFonts w:ascii="Arial" w:hAnsi="Arial" w:cs="Arial"/>
          <w:bCs/>
        </w:rPr>
        <w:t xml:space="preserve">. </w:t>
      </w:r>
      <w:r w:rsidRPr="002D6DE4">
        <w:rPr>
          <w:rFonts w:ascii="Arial" w:hAnsi="Arial" w:cs="Arial"/>
        </w:rPr>
        <w:t>Vy</w:t>
      </w:r>
      <w:r>
        <w:rPr>
          <w:rFonts w:ascii="Arial" w:hAnsi="Arial" w:cs="Arial"/>
        </w:rPr>
        <w:t>těže</w:t>
      </w:r>
      <w:r w:rsidRPr="002D6DE4">
        <w:rPr>
          <w:rFonts w:ascii="Arial" w:hAnsi="Arial" w:cs="Arial"/>
        </w:rPr>
        <w:t>ný materiál</w:t>
      </w:r>
      <w:r>
        <w:rPr>
          <w:rFonts w:ascii="Arial" w:hAnsi="Arial" w:cs="Arial"/>
        </w:rPr>
        <w:t xml:space="preserve"> při přípravě území a při kopání příp.</w:t>
      </w:r>
      <w:r w:rsidR="00054C95">
        <w:rPr>
          <w:rFonts w:ascii="Arial" w:hAnsi="Arial" w:cs="Arial"/>
        </w:rPr>
        <w:t xml:space="preserve"> </w:t>
      </w:r>
      <w:r>
        <w:rPr>
          <w:rFonts w:ascii="Arial" w:hAnsi="Arial" w:cs="Arial"/>
        </w:rPr>
        <w:t>základů rampy (viz projekt z roku 20134)</w:t>
      </w:r>
      <w:r w:rsidRPr="002D6DE4">
        <w:rPr>
          <w:rFonts w:ascii="Arial" w:hAnsi="Arial" w:cs="Arial"/>
        </w:rPr>
        <w:t xml:space="preserve"> bude popř. vlhčen odvážen na skládku. </w:t>
      </w:r>
      <w:r>
        <w:rPr>
          <w:rFonts w:ascii="Arial" w:hAnsi="Arial" w:cs="Arial"/>
        </w:rPr>
        <w:t xml:space="preserve">Humózní vrstva bude </w:t>
      </w:r>
      <w:proofErr w:type="spellStart"/>
      <w:r>
        <w:rPr>
          <w:rFonts w:ascii="Arial" w:hAnsi="Arial" w:cs="Arial"/>
        </w:rPr>
        <w:t>mezideponována</w:t>
      </w:r>
      <w:proofErr w:type="spellEnd"/>
      <w:r>
        <w:rPr>
          <w:rFonts w:ascii="Arial" w:hAnsi="Arial" w:cs="Arial"/>
        </w:rPr>
        <w:t xml:space="preserve"> a bude opětně použita. </w:t>
      </w:r>
      <w:r w:rsidRPr="002D6DE4">
        <w:rPr>
          <w:rFonts w:ascii="Arial" w:hAnsi="Arial" w:cs="Arial"/>
        </w:rPr>
        <w:t>Stavba svým provozem neohrozí své okolí.</w:t>
      </w:r>
    </w:p>
    <w:p w:rsidR="004B39D5" w:rsidRPr="002D6DE4" w:rsidRDefault="004B39D5" w:rsidP="004B39D5">
      <w:pPr>
        <w:spacing w:after="0"/>
        <w:rPr>
          <w:rFonts w:ascii="Arial" w:hAnsi="Arial" w:cs="Arial"/>
        </w:rPr>
      </w:pPr>
      <w:r w:rsidRPr="002D6DE4">
        <w:rPr>
          <w:rFonts w:ascii="Arial" w:hAnsi="Arial" w:cs="Arial"/>
        </w:rPr>
        <w:t>Stavba bude koordinována se stavbami v jejím okolí. Dle stávajících znalostí nemá žádné vazby na okolní zástavbu. Související investice nejsou žádné.</w:t>
      </w:r>
    </w:p>
    <w:p w:rsidR="004B39D5" w:rsidRPr="002D6DE4" w:rsidRDefault="004B39D5" w:rsidP="004B39D5">
      <w:pPr>
        <w:spacing w:after="0"/>
        <w:rPr>
          <w:rFonts w:ascii="Arial" w:hAnsi="Arial" w:cs="Arial"/>
        </w:rPr>
      </w:pPr>
      <w:r w:rsidRPr="002D6DE4">
        <w:rPr>
          <w:rFonts w:ascii="Arial" w:hAnsi="Arial" w:cs="Arial"/>
        </w:rPr>
        <w:t xml:space="preserve">Budou dodrženy podmínky </w:t>
      </w:r>
      <w:proofErr w:type="spellStart"/>
      <w:r w:rsidRPr="002D6DE4">
        <w:rPr>
          <w:rFonts w:ascii="Arial" w:hAnsi="Arial" w:cs="Arial"/>
        </w:rPr>
        <w:t>vyhl</w:t>
      </w:r>
      <w:proofErr w:type="spellEnd"/>
      <w:r w:rsidRPr="002D6DE4">
        <w:rPr>
          <w:rFonts w:ascii="Arial" w:hAnsi="Arial" w:cs="Arial"/>
        </w:rPr>
        <w:t xml:space="preserve">. Bezpečnosti práce </w:t>
      </w:r>
      <w:proofErr w:type="spellStart"/>
      <w:r w:rsidRPr="002D6DE4">
        <w:rPr>
          <w:rFonts w:ascii="Arial" w:hAnsi="Arial" w:cs="Arial"/>
        </w:rPr>
        <w:t>vyhl</w:t>
      </w:r>
      <w:proofErr w:type="spellEnd"/>
      <w:r w:rsidRPr="002D6DE4">
        <w:rPr>
          <w:rFonts w:ascii="Arial" w:hAnsi="Arial" w:cs="Arial"/>
        </w:rPr>
        <w:t xml:space="preserve">. č. 591/2006 Sb. Stavba bude prováděna pouze proškolenými pracovníky. Pracovníci budou užívat pomůcky </w:t>
      </w:r>
      <w:proofErr w:type="spellStart"/>
      <w:r w:rsidRPr="002D6DE4">
        <w:rPr>
          <w:rFonts w:ascii="Arial" w:hAnsi="Arial" w:cs="Arial"/>
        </w:rPr>
        <w:t>bezp</w:t>
      </w:r>
      <w:proofErr w:type="spellEnd"/>
      <w:r w:rsidRPr="002D6DE4">
        <w:rPr>
          <w:rFonts w:ascii="Arial" w:hAnsi="Arial" w:cs="Arial"/>
        </w:rPr>
        <w:t>. práce (přilby, rukavice, obuv, oděv apod.).</w:t>
      </w:r>
    </w:p>
    <w:p w:rsidR="004B39D5" w:rsidRDefault="004B39D5" w:rsidP="004B39D5">
      <w:pPr>
        <w:spacing w:after="0"/>
        <w:rPr>
          <w:rFonts w:ascii="Arial" w:hAnsi="Arial" w:cs="Arial"/>
        </w:rPr>
      </w:pPr>
      <w:r w:rsidRPr="002D6DE4">
        <w:rPr>
          <w:rFonts w:ascii="Arial" w:hAnsi="Arial" w:cs="Arial"/>
        </w:rPr>
        <w:t xml:space="preserve">Při jakékoli odchylce od projektové dokumentace bude přizván projektant pro určení dalšího </w:t>
      </w:r>
      <w:proofErr w:type="gramStart"/>
      <w:r w:rsidRPr="002D6DE4">
        <w:rPr>
          <w:rFonts w:ascii="Arial" w:hAnsi="Arial" w:cs="Arial"/>
        </w:rPr>
        <w:t>postupu  prací</w:t>
      </w:r>
      <w:proofErr w:type="gramEnd"/>
      <w:r w:rsidRPr="002D6DE4">
        <w:rPr>
          <w:rFonts w:ascii="Arial" w:hAnsi="Arial" w:cs="Arial"/>
        </w:rPr>
        <w:t xml:space="preserve"> a bude sepsán zápis. K zásahům do ochranných pásem nedochází. Bylo prověřeno, že stavba nekoliduje s žádnými ochrannými pásmy. </w:t>
      </w:r>
    </w:p>
    <w:p w:rsidR="004B39D5" w:rsidRPr="00CB78E9" w:rsidRDefault="004B39D5" w:rsidP="004B39D5">
      <w:pPr>
        <w:autoSpaceDE w:val="0"/>
        <w:autoSpaceDN w:val="0"/>
        <w:adjustRightInd w:val="0"/>
        <w:spacing w:after="0"/>
        <w:rPr>
          <w:rFonts w:ascii="Arial" w:hAnsi="Arial" w:cs="Arial"/>
        </w:rPr>
      </w:pPr>
      <w:r w:rsidRPr="00CB78E9">
        <w:rPr>
          <w:rFonts w:ascii="Arial" w:hAnsi="Arial" w:cs="Arial"/>
        </w:rPr>
        <w:t>Vzhledem k velikosti a provozu stavba nepodléhá posuzování vlivů na životní prostředí dané zákonem</w:t>
      </w:r>
      <w:r>
        <w:rPr>
          <w:rFonts w:ascii="Arial" w:hAnsi="Arial" w:cs="Arial"/>
        </w:rPr>
        <w:t xml:space="preserve"> </w:t>
      </w:r>
      <w:r w:rsidRPr="00CB78E9">
        <w:rPr>
          <w:rFonts w:ascii="Arial" w:hAnsi="Arial" w:cs="Arial"/>
        </w:rPr>
        <w:t>č. 100/2001 Sb.</w:t>
      </w:r>
      <w:r>
        <w:rPr>
          <w:rFonts w:ascii="Arial" w:hAnsi="Arial" w:cs="Arial"/>
        </w:rPr>
        <w:t xml:space="preserve"> </w:t>
      </w:r>
      <w:r w:rsidRPr="00CB78E9">
        <w:rPr>
          <w:rFonts w:ascii="Arial" w:hAnsi="Arial" w:cs="Arial"/>
        </w:rPr>
        <w:t>Negativní vlivy na životní prostředí v těsném okolí stavby nastanou vlivem provádění stavebních prací.</w:t>
      </w:r>
      <w:r>
        <w:rPr>
          <w:rFonts w:ascii="Arial" w:hAnsi="Arial" w:cs="Arial"/>
        </w:rPr>
        <w:t xml:space="preserve"> </w:t>
      </w:r>
      <w:r w:rsidRPr="00CB78E9">
        <w:rPr>
          <w:rFonts w:ascii="Arial" w:hAnsi="Arial" w:cs="Arial"/>
        </w:rPr>
        <w:t>Vhodným harmonogramem prací a dostupnými opatřeními budou sníženy na nejnižší možnou mez.</w:t>
      </w:r>
    </w:p>
    <w:p w:rsidR="004B39D5" w:rsidRPr="00CB78E9" w:rsidRDefault="004B39D5" w:rsidP="004B39D5">
      <w:pPr>
        <w:autoSpaceDE w:val="0"/>
        <w:autoSpaceDN w:val="0"/>
        <w:adjustRightInd w:val="0"/>
        <w:spacing w:after="0"/>
        <w:rPr>
          <w:rFonts w:ascii="Arial" w:hAnsi="Arial" w:cs="Arial"/>
        </w:rPr>
      </w:pPr>
      <w:r w:rsidRPr="00CB78E9">
        <w:rPr>
          <w:rFonts w:ascii="Arial" w:hAnsi="Arial" w:cs="Arial"/>
        </w:rPr>
        <w:t>Při zásobování staveniště stavebním materiálem a manipulací s technikou mimo staveniště je nutno</w:t>
      </w:r>
      <w:r>
        <w:rPr>
          <w:rFonts w:ascii="Arial" w:hAnsi="Arial" w:cs="Arial"/>
        </w:rPr>
        <w:t xml:space="preserve"> </w:t>
      </w:r>
      <w:r w:rsidRPr="00CB78E9">
        <w:rPr>
          <w:rFonts w:ascii="Arial" w:hAnsi="Arial" w:cs="Arial"/>
        </w:rPr>
        <w:t>respektovat konstrukci a stav místní</w:t>
      </w:r>
      <w:r>
        <w:rPr>
          <w:rFonts w:ascii="Arial" w:hAnsi="Arial" w:cs="Arial"/>
        </w:rPr>
        <w:t>ch</w:t>
      </w:r>
      <w:r w:rsidRPr="00CB78E9">
        <w:rPr>
          <w:rFonts w:ascii="Arial" w:hAnsi="Arial" w:cs="Arial"/>
        </w:rPr>
        <w:t xml:space="preserve"> komunikac</w:t>
      </w:r>
      <w:r>
        <w:rPr>
          <w:rFonts w:ascii="Arial" w:hAnsi="Arial" w:cs="Arial"/>
        </w:rPr>
        <w:t>í</w:t>
      </w:r>
      <w:r w:rsidRPr="00CB78E9">
        <w:rPr>
          <w:rFonts w:ascii="Arial" w:hAnsi="Arial" w:cs="Arial"/>
        </w:rPr>
        <w:t xml:space="preserve"> a přizpůsobit rychlost a hmotnost vozidel konkrétní</w:t>
      </w:r>
      <w:r>
        <w:rPr>
          <w:rFonts w:ascii="Arial" w:hAnsi="Arial" w:cs="Arial"/>
        </w:rPr>
        <w:t xml:space="preserve"> </w:t>
      </w:r>
      <w:r w:rsidRPr="00CB78E9">
        <w:rPr>
          <w:rFonts w:ascii="Arial" w:hAnsi="Arial" w:cs="Arial"/>
        </w:rPr>
        <w:t>situaci.</w:t>
      </w:r>
      <w:r>
        <w:rPr>
          <w:rFonts w:ascii="Arial" w:hAnsi="Arial" w:cs="Arial"/>
        </w:rPr>
        <w:t xml:space="preserve"> </w:t>
      </w:r>
      <w:r w:rsidRPr="00CB78E9">
        <w:rPr>
          <w:rFonts w:ascii="Arial" w:hAnsi="Arial" w:cs="Arial"/>
        </w:rPr>
        <w:t>Na stavbě bude dodržován pořádek a čistota. Odpady vzniklé během realizace budou tříděny a</w:t>
      </w:r>
      <w:r>
        <w:rPr>
          <w:rFonts w:ascii="Arial" w:hAnsi="Arial" w:cs="Arial"/>
        </w:rPr>
        <w:t xml:space="preserve"> </w:t>
      </w:r>
      <w:r w:rsidRPr="00CB78E9">
        <w:rPr>
          <w:rFonts w:ascii="Arial" w:hAnsi="Arial" w:cs="Arial"/>
        </w:rPr>
        <w:t>odváženy na řízené skládky. Během výstavby budou vznikat odpady běžné u stavební výroby. Třídění</w:t>
      </w:r>
      <w:r>
        <w:rPr>
          <w:rFonts w:ascii="Arial" w:hAnsi="Arial" w:cs="Arial"/>
        </w:rPr>
        <w:t xml:space="preserve"> </w:t>
      </w:r>
      <w:r w:rsidRPr="00CB78E9">
        <w:rPr>
          <w:rFonts w:ascii="Arial" w:hAnsi="Arial" w:cs="Arial"/>
        </w:rPr>
        <w:t>odpadu bude probíhat přímo na staveništi, skladování bude zajištěno na skládkách a v kontejnerech.</w:t>
      </w:r>
    </w:p>
    <w:p w:rsidR="004B39D5" w:rsidRPr="00CB78E9" w:rsidRDefault="004B39D5" w:rsidP="004B39D5">
      <w:pPr>
        <w:autoSpaceDE w:val="0"/>
        <w:autoSpaceDN w:val="0"/>
        <w:adjustRightInd w:val="0"/>
        <w:spacing w:after="0"/>
        <w:rPr>
          <w:rFonts w:ascii="Arial" w:hAnsi="Arial" w:cs="Arial"/>
        </w:rPr>
      </w:pPr>
      <w:r w:rsidRPr="00CB78E9">
        <w:rPr>
          <w:rFonts w:ascii="Arial" w:hAnsi="Arial" w:cs="Arial"/>
        </w:rPr>
        <w:t>Pro zneškodnění případných nebezpečných odpadů bude smlouvou zajištěna odborná firma</w:t>
      </w:r>
    </w:p>
    <w:p w:rsidR="004B39D5" w:rsidRPr="00CB78E9" w:rsidRDefault="004B39D5" w:rsidP="004B39D5">
      <w:pPr>
        <w:autoSpaceDE w:val="0"/>
        <w:autoSpaceDN w:val="0"/>
        <w:adjustRightInd w:val="0"/>
        <w:spacing w:after="0"/>
        <w:rPr>
          <w:rFonts w:ascii="Arial" w:hAnsi="Arial" w:cs="Arial"/>
        </w:rPr>
      </w:pPr>
      <w:r w:rsidRPr="00CB78E9">
        <w:rPr>
          <w:rFonts w:ascii="Arial" w:hAnsi="Arial" w:cs="Arial"/>
        </w:rPr>
        <w:t>oprávněná pro tuto činnost</w:t>
      </w:r>
      <w:r>
        <w:rPr>
          <w:rFonts w:ascii="Arial" w:hAnsi="Arial" w:cs="Arial"/>
        </w:rPr>
        <w:t xml:space="preserve"> (izolace chladících a mrazících boxů, střešní krytina, apod.)</w:t>
      </w:r>
      <w:r w:rsidRPr="00CB78E9">
        <w:rPr>
          <w:rFonts w:ascii="Arial" w:hAnsi="Arial" w:cs="Arial"/>
        </w:rPr>
        <w:t>. Jedná se především o obalové materiály (fólie, prázdné kartuše od</w:t>
      </w:r>
      <w:r>
        <w:rPr>
          <w:rFonts w:ascii="Arial" w:hAnsi="Arial" w:cs="Arial"/>
        </w:rPr>
        <w:t xml:space="preserve"> </w:t>
      </w:r>
      <w:r w:rsidRPr="00CB78E9">
        <w:rPr>
          <w:rFonts w:ascii="Arial" w:hAnsi="Arial" w:cs="Arial"/>
        </w:rPr>
        <w:t>stavební pěny), kusy staviv (</w:t>
      </w:r>
      <w:r>
        <w:rPr>
          <w:rFonts w:ascii="Arial" w:hAnsi="Arial" w:cs="Arial"/>
        </w:rPr>
        <w:t>dlažby</w:t>
      </w:r>
      <w:r w:rsidRPr="00CB78E9">
        <w:rPr>
          <w:rFonts w:ascii="Arial" w:hAnsi="Arial" w:cs="Arial"/>
        </w:rPr>
        <w:t>), zbytky polystyrenu, minerální vaty</w:t>
      </w:r>
      <w:r>
        <w:rPr>
          <w:rFonts w:ascii="Arial" w:hAnsi="Arial" w:cs="Arial"/>
        </w:rPr>
        <w:t>, plastů,</w:t>
      </w:r>
      <w:r w:rsidRPr="00CB78E9">
        <w:rPr>
          <w:rFonts w:ascii="Arial" w:hAnsi="Arial" w:cs="Arial"/>
        </w:rPr>
        <w:t xml:space="preserve"> apod. Seznam</w:t>
      </w:r>
      <w:r>
        <w:rPr>
          <w:rFonts w:ascii="Arial" w:hAnsi="Arial" w:cs="Arial"/>
        </w:rPr>
        <w:t xml:space="preserve"> </w:t>
      </w:r>
      <w:r w:rsidRPr="00CB78E9">
        <w:rPr>
          <w:rFonts w:ascii="Arial" w:hAnsi="Arial" w:cs="Arial"/>
        </w:rPr>
        <w:t xml:space="preserve">odpadu je uveden v následujícím výčtu, katalogová čísla odpovídají příloze </w:t>
      </w:r>
      <w:proofErr w:type="spellStart"/>
      <w:proofErr w:type="gramStart"/>
      <w:r w:rsidRPr="00CB78E9">
        <w:rPr>
          <w:rFonts w:ascii="Arial" w:hAnsi="Arial" w:cs="Arial"/>
        </w:rPr>
        <w:t>č.1</w:t>
      </w:r>
      <w:proofErr w:type="spellEnd"/>
      <w:r w:rsidRPr="00CB78E9">
        <w:rPr>
          <w:rFonts w:ascii="Arial" w:hAnsi="Arial" w:cs="Arial"/>
        </w:rPr>
        <w:t xml:space="preserve"> § 1 - Katalog</w:t>
      </w:r>
      <w:proofErr w:type="gramEnd"/>
      <w:r w:rsidRPr="00CB78E9">
        <w:rPr>
          <w:rFonts w:ascii="Arial" w:hAnsi="Arial" w:cs="Arial"/>
        </w:rPr>
        <w:t xml:space="preserve"> odpadů</w:t>
      </w:r>
      <w:r>
        <w:rPr>
          <w:rFonts w:ascii="Arial" w:hAnsi="Arial" w:cs="Arial"/>
        </w:rPr>
        <w:t xml:space="preserve"> </w:t>
      </w:r>
      <w:r w:rsidRPr="00CB78E9">
        <w:rPr>
          <w:rFonts w:ascii="Arial" w:hAnsi="Arial" w:cs="Arial"/>
        </w:rPr>
        <w:t xml:space="preserve">z </w:t>
      </w:r>
      <w:proofErr w:type="spellStart"/>
      <w:r w:rsidRPr="00CB78E9">
        <w:rPr>
          <w:rFonts w:ascii="Arial" w:hAnsi="Arial" w:cs="Arial"/>
        </w:rPr>
        <w:t>Vyhl</w:t>
      </w:r>
      <w:proofErr w:type="spellEnd"/>
      <w:r w:rsidRPr="00CB78E9">
        <w:rPr>
          <w:rFonts w:ascii="Arial" w:hAnsi="Arial" w:cs="Arial"/>
        </w:rPr>
        <w:t>. 381/2001 Sb.</w:t>
      </w:r>
    </w:p>
    <w:p w:rsidR="004B39D5" w:rsidRPr="000805D4" w:rsidRDefault="004B39D5" w:rsidP="004B39D5">
      <w:pPr>
        <w:autoSpaceDE w:val="0"/>
        <w:autoSpaceDN w:val="0"/>
        <w:adjustRightInd w:val="0"/>
        <w:spacing w:after="0"/>
        <w:rPr>
          <w:rFonts w:ascii="Arial" w:hAnsi="Arial" w:cs="Arial"/>
          <w:b/>
          <w:bCs/>
          <w:sz w:val="20"/>
          <w:szCs w:val="20"/>
        </w:rPr>
      </w:pPr>
      <w:r w:rsidRPr="000805D4">
        <w:rPr>
          <w:rFonts w:ascii="Arial" w:hAnsi="Arial" w:cs="Arial"/>
          <w:b/>
          <w:bCs/>
          <w:sz w:val="20"/>
          <w:szCs w:val="20"/>
        </w:rPr>
        <w:t>Kód odpadu Odpad Likvidace</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08 04 10 Jiná odpadní lepidla a těsnící materiály řízená skládka</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15 01 01 Papírové a lepenkové obaly řízená skládka</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15 01 02 Plastové obaly řízená skládka</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16 01 99 Odpady jinak blíže neurčené řízená skládka (střešní šablony eternit)</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17 01 01 Beton řízená skládka</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17 01 03 Tašky a keramické výrobky řízená skládka</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17 02 01 Dřevo řízená skládka</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17 02 02 Sklo řízená skládka (</w:t>
      </w:r>
      <w:proofErr w:type="spellStart"/>
      <w:r w:rsidRPr="000805D4">
        <w:rPr>
          <w:rFonts w:ascii="Arial" w:hAnsi="Arial" w:cs="Arial"/>
          <w:sz w:val="20"/>
          <w:szCs w:val="20"/>
        </w:rPr>
        <w:t>makrolon</w:t>
      </w:r>
      <w:proofErr w:type="spellEnd"/>
      <w:r w:rsidRPr="000805D4">
        <w:rPr>
          <w:rFonts w:ascii="Arial" w:hAnsi="Arial" w:cs="Arial"/>
          <w:sz w:val="20"/>
          <w:szCs w:val="20"/>
        </w:rPr>
        <w:t>)</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lastRenderedPageBreak/>
        <w:t>17 03 02 Asfaltové směsi neuvedené pod číslem 17 03 01 řízená skládka</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17 04 05 Železo a ocel kovošrot</w:t>
      </w:r>
    </w:p>
    <w:p w:rsidR="004B39D5" w:rsidRPr="000805D4"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17 05 04 Zemina a kamení neuvedené pod číslem 17 05 05 řízená skládka</w:t>
      </w:r>
    </w:p>
    <w:p w:rsidR="004B39D5" w:rsidRDefault="004B39D5" w:rsidP="004B39D5">
      <w:pPr>
        <w:autoSpaceDE w:val="0"/>
        <w:autoSpaceDN w:val="0"/>
        <w:adjustRightInd w:val="0"/>
        <w:spacing w:after="0"/>
        <w:rPr>
          <w:rFonts w:ascii="Arial" w:hAnsi="Arial" w:cs="Arial"/>
          <w:sz w:val="20"/>
          <w:szCs w:val="20"/>
        </w:rPr>
      </w:pPr>
      <w:r w:rsidRPr="000805D4">
        <w:rPr>
          <w:rFonts w:ascii="Arial" w:hAnsi="Arial" w:cs="Arial"/>
          <w:sz w:val="20"/>
          <w:szCs w:val="20"/>
        </w:rPr>
        <w:t>17 06 04 Izolační materiály neuvedené pod čísly 17 06 01-03 řízená skládka</w:t>
      </w:r>
    </w:p>
    <w:p w:rsidR="004B39D5" w:rsidRPr="007A17E7" w:rsidRDefault="004B39D5" w:rsidP="004B39D5">
      <w:pPr>
        <w:autoSpaceDE w:val="0"/>
        <w:autoSpaceDN w:val="0"/>
        <w:adjustRightInd w:val="0"/>
        <w:spacing w:after="0"/>
        <w:rPr>
          <w:rFonts w:ascii="Arial" w:hAnsi="Arial" w:cs="Arial"/>
        </w:rPr>
      </w:pPr>
      <w:r w:rsidRPr="007A17E7">
        <w:rPr>
          <w:rFonts w:ascii="Arial" w:hAnsi="Arial" w:cs="Arial"/>
        </w:rPr>
        <w:t>Přesné místo likvidace odpadu bude stanoveno realizační firmou. Doklady o zneškodnění budou přiloženy ke kolaudaci.</w:t>
      </w:r>
    </w:p>
    <w:p w:rsidR="004B39D5" w:rsidRPr="002D6209" w:rsidRDefault="004B39D5" w:rsidP="004B39D5">
      <w:pPr>
        <w:spacing w:after="0"/>
        <w:rPr>
          <w:rFonts w:ascii="Arial" w:hAnsi="Arial" w:cs="Arial"/>
          <w:b/>
          <w:bCs/>
        </w:rPr>
      </w:pPr>
      <w:r w:rsidRPr="000805D4">
        <w:rPr>
          <w:rFonts w:ascii="Arial" w:hAnsi="Arial"/>
        </w:rPr>
        <w:t xml:space="preserve">Po provedení stavebních úprav nebude provoz </w:t>
      </w:r>
      <w:r>
        <w:rPr>
          <w:rFonts w:ascii="Arial" w:hAnsi="Arial"/>
        </w:rPr>
        <w:t>Kuchyně a jídelny ZŠ</w:t>
      </w:r>
      <w:r w:rsidRPr="000805D4">
        <w:rPr>
          <w:rFonts w:ascii="Arial" w:hAnsi="Arial"/>
        </w:rPr>
        <w:t xml:space="preserve"> </w:t>
      </w:r>
      <w:r>
        <w:rPr>
          <w:rFonts w:ascii="Arial" w:hAnsi="Arial"/>
        </w:rPr>
        <w:t xml:space="preserve">a </w:t>
      </w:r>
      <w:r w:rsidRPr="000805D4">
        <w:rPr>
          <w:rFonts w:ascii="Arial" w:hAnsi="Arial"/>
        </w:rPr>
        <w:t xml:space="preserve">souvisejících zařízení svým provozem rušit a obtěžovat své okolí. </w:t>
      </w:r>
      <w:r>
        <w:rPr>
          <w:rFonts w:ascii="Arial" w:hAnsi="Arial"/>
        </w:rPr>
        <w:t>Bude případně doloženo požadovanými měřeními.</w:t>
      </w:r>
      <w:r w:rsidRPr="002D6209">
        <w:rPr>
          <w:rFonts w:ascii="Arial" w:hAnsi="Arial" w:cs="Arial"/>
          <w:b/>
          <w:bCs/>
        </w:rPr>
        <w:t xml:space="preserve"> </w:t>
      </w:r>
    </w:p>
    <w:p w:rsidR="004B39D5" w:rsidRDefault="004B39D5" w:rsidP="004B39D5">
      <w:pPr>
        <w:widowControl w:val="0"/>
        <w:autoSpaceDE w:val="0"/>
        <w:autoSpaceDN w:val="0"/>
        <w:adjustRightInd w:val="0"/>
        <w:spacing w:after="0"/>
        <w:jc w:val="both"/>
        <w:rPr>
          <w:rFonts w:ascii="Arial" w:hAnsi="Arial" w:cs="Arial"/>
        </w:rPr>
      </w:pPr>
      <w:r w:rsidRPr="002D6209">
        <w:rPr>
          <w:rFonts w:ascii="Arial" w:hAnsi="Arial" w:cs="Arial"/>
        </w:rPr>
        <w:t>a) vliv na životní prostředí - ovzduší, hluk, voda, odpady a půda</w:t>
      </w:r>
      <w:r>
        <w:rPr>
          <w:rFonts w:ascii="Arial" w:hAnsi="Arial" w:cs="Arial"/>
        </w:rPr>
        <w:t xml:space="preserve"> není stavbou dotčeno</w:t>
      </w:r>
    </w:p>
    <w:p w:rsidR="004B39D5" w:rsidRPr="002D6209" w:rsidRDefault="004B39D5" w:rsidP="004B39D5">
      <w:pPr>
        <w:widowControl w:val="0"/>
        <w:autoSpaceDE w:val="0"/>
        <w:autoSpaceDN w:val="0"/>
        <w:adjustRightInd w:val="0"/>
        <w:spacing w:after="0"/>
        <w:jc w:val="both"/>
        <w:rPr>
          <w:rFonts w:ascii="Arial" w:hAnsi="Arial" w:cs="Arial"/>
        </w:rPr>
      </w:pPr>
      <w:r w:rsidRPr="002D6209">
        <w:rPr>
          <w:rFonts w:ascii="Arial" w:hAnsi="Arial" w:cs="Arial"/>
        </w:rPr>
        <w:t xml:space="preserve">b) vliv na přírodu a krajinu (ochrana dřevin, ochrana památných stromů, ochrana rostlin a živočichů apod.), zachování ekologických funkcí a vazeb v krajině, </w:t>
      </w:r>
      <w:r>
        <w:rPr>
          <w:rFonts w:ascii="Arial" w:hAnsi="Arial" w:cs="Arial"/>
        </w:rPr>
        <w:t xml:space="preserve"> - není dotčeno</w:t>
      </w:r>
    </w:p>
    <w:p w:rsidR="004B39D5" w:rsidRPr="002D6209" w:rsidRDefault="004B39D5" w:rsidP="004B39D5">
      <w:pPr>
        <w:widowControl w:val="0"/>
        <w:autoSpaceDE w:val="0"/>
        <w:autoSpaceDN w:val="0"/>
        <w:adjustRightInd w:val="0"/>
        <w:spacing w:after="0"/>
        <w:jc w:val="both"/>
        <w:rPr>
          <w:rFonts w:ascii="Arial" w:hAnsi="Arial" w:cs="Arial"/>
        </w:rPr>
      </w:pPr>
      <w:r w:rsidRPr="002D6209">
        <w:rPr>
          <w:rFonts w:ascii="Arial" w:hAnsi="Arial" w:cs="Arial"/>
        </w:rPr>
        <w:t xml:space="preserve">c) vliv na soustavu chráněných území Natura 2000, </w:t>
      </w:r>
      <w:r>
        <w:rPr>
          <w:rFonts w:ascii="Arial" w:hAnsi="Arial" w:cs="Arial"/>
        </w:rPr>
        <w:t>- není dotčeno</w:t>
      </w:r>
    </w:p>
    <w:p w:rsidR="004B39D5" w:rsidRPr="002D6209" w:rsidRDefault="004B39D5" w:rsidP="004B39D5">
      <w:pPr>
        <w:widowControl w:val="0"/>
        <w:autoSpaceDE w:val="0"/>
        <w:autoSpaceDN w:val="0"/>
        <w:adjustRightInd w:val="0"/>
        <w:spacing w:after="0"/>
        <w:jc w:val="both"/>
        <w:rPr>
          <w:rFonts w:ascii="Arial" w:hAnsi="Arial" w:cs="Arial"/>
        </w:rPr>
      </w:pPr>
      <w:r w:rsidRPr="002D6209">
        <w:rPr>
          <w:rFonts w:ascii="Arial" w:hAnsi="Arial" w:cs="Arial"/>
        </w:rPr>
        <w:t xml:space="preserve">d) návrh zohlednění podmínek ze závěru zjišťovacího řízení nebo stanoviska </w:t>
      </w:r>
      <w:proofErr w:type="spellStart"/>
      <w:r w:rsidRPr="002D6209">
        <w:rPr>
          <w:rFonts w:ascii="Arial" w:hAnsi="Arial" w:cs="Arial"/>
        </w:rPr>
        <w:t>EIA</w:t>
      </w:r>
      <w:proofErr w:type="spellEnd"/>
      <w:r>
        <w:rPr>
          <w:rFonts w:ascii="Arial" w:hAnsi="Arial" w:cs="Arial"/>
        </w:rPr>
        <w:t xml:space="preserve"> – není dotčeno</w:t>
      </w:r>
      <w:r w:rsidRPr="002D6209">
        <w:rPr>
          <w:rFonts w:ascii="Arial" w:hAnsi="Arial" w:cs="Arial"/>
        </w:rPr>
        <w:t xml:space="preserve">, </w:t>
      </w:r>
    </w:p>
    <w:p w:rsidR="004B39D5" w:rsidRDefault="004B39D5" w:rsidP="004B39D5">
      <w:pPr>
        <w:widowControl w:val="0"/>
        <w:autoSpaceDE w:val="0"/>
        <w:autoSpaceDN w:val="0"/>
        <w:adjustRightInd w:val="0"/>
        <w:spacing w:after="0"/>
        <w:jc w:val="both"/>
        <w:rPr>
          <w:rFonts w:ascii="Arial" w:hAnsi="Arial" w:cs="Arial"/>
        </w:rPr>
      </w:pPr>
      <w:r w:rsidRPr="002D6209">
        <w:rPr>
          <w:rFonts w:ascii="Arial" w:hAnsi="Arial" w:cs="Arial"/>
        </w:rPr>
        <w:t xml:space="preserve">e) navrhovaná ochranná a bezpečnostní pásma, rozsah omezení a podmínky ochrany podle jiných právních předpisů. </w:t>
      </w:r>
      <w:r>
        <w:rPr>
          <w:rFonts w:ascii="Arial" w:hAnsi="Arial" w:cs="Arial"/>
        </w:rPr>
        <w:t xml:space="preserve">Netýká se. </w:t>
      </w:r>
    </w:p>
    <w:p w:rsidR="004B39D5" w:rsidRDefault="004B39D5" w:rsidP="004B39D5">
      <w:pPr>
        <w:widowControl w:val="0"/>
        <w:autoSpaceDE w:val="0"/>
        <w:autoSpaceDN w:val="0"/>
        <w:adjustRightInd w:val="0"/>
        <w:spacing w:after="0"/>
        <w:jc w:val="both"/>
        <w:rPr>
          <w:rFonts w:ascii="Arial" w:hAnsi="Arial" w:cs="Arial"/>
          <w:b/>
          <w:bCs/>
        </w:rPr>
      </w:pPr>
    </w:p>
    <w:p w:rsidR="004B39D5" w:rsidRDefault="004B39D5" w:rsidP="004B39D5">
      <w:pPr>
        <w:widowControl w:val="0"/>
        <w:autoSpaceDE w:val="0"/>
        <w:autoSpaceDN w:val="0"/>
        <w:adjustRightInd w:val="0"/>
        <w:spacing w:after="0"/>
        <w:jc w:val="both"/>
        <w:rPr>
          <w:rFonts w:ascii="Arial" w:hAnsi="Arial" w:cs="Arial"/>
          <w:b/>
          <w:bCs/>
        </w:rPr>
      </w:pPr>
      <w:proofErr w:type="spellStart"/>
      <w:proofErr w:type="gramStart"/>
      <w:r>
        <w:rPr>
          <w:rFonts w:ascii="Arial" w:hAnsi="Arial" w:cs="Arial"/>
          <w:b/>
          <w:bCs/>
        </w:rPr>
        <w:t>D.5</w:t>
      </w:r>
      <w:proofErr w:type="spellEnd"/>
      <w:r>
        <w:rPr>
          <w:rFonts w:ascii="Arial" w:hAnsi="Arial" w:cs="Arial"/>
          <w:b/>
          <w:bCs/>
        </w:rPr>
        <w:t>) Bezpečnost</w:t>
      </w:r>
      <w:proofErr w:type="gramEnd"/>
      <w:r>
        <w:rPr>
          <w:rFonts w:ascii="Arial" w:hAnsi="Arial" w:cs="Arial"/>
          <w:b/>
          <w:bCs/>
        </w:rPr>
        <w:t xml:space="preserve"> a ochrana zdraví při práci:</w:t>
      </w:r>
    </w:p>
    <w:p w:rsidR="004B39D5" w:rsidRPr="00AD2AAF" w:rsidRDefault="004B39D5" w:rsidP="004B39D5">
      <w:pPr>
        <w:spacing w:after="0"/>
        <w:rPr>
          <w:rFonts w:ascii="Arial" w:hAnsi="Arial"/>
        </w:rPr>
      </w:pPr>
      <w:r w:rsidRPr="00AD2AAF">
        <w:rPr>
          <w:rFonts w:ascii="Arial" w:hAnsi="Arial"/>
        </w:rPr>
        <w:t xml:space="preserve">Dodavatel stavebních prací je povinen dodržovat </w:t>
      </w:r>
      <w:proofErr w:type="spellStart"/>
      <w:r>
        <w:rPr>
          <w:rFonts w:ascii="Arial" w:hAnsi="Arial"/>
        </w:rPr>
        <w:t>V</w:t>
      </w:r>
      <w:r w:rsidRPr="00AD2AAF">
        <w:rPr>
          <w:rFonts w:ascii="Arial" w:hAnsi="Arial"/>
        </w:rPr>
        <w:t>yhl</w:t>
      </w:r>
      <w:proofErr w:type="spellEnd"/>
      <w:r w:rsidRPr="00AD2AAF">
        <w:rPr>
          <w:rFonts w:ascii="Arial" w:hAnsi="Arial"/>
        </w:rPr>
        <w:t xml:space="preserve">. </w:t>
      </w:r>
      <w:proofErr w:type="spellStart"/>
      <w:r w:rsidRPr="00AD2AAF">
        <w:rPr>
          <w:rFonts w:ascii="Arial" w:hAnsi="Arial"/>
        </w:rPr>
        <w:t>ČPBU</w:t>
      </w:r>
      <w:proofErr w:type="spellEnd"/>
      <w:r w:rsidRPr="00AD2AAF">
        <w:rPr>
          <w:rFonts w:ascii="Arial" w:hAnsi="Arial"/>
        </w:rPr>
        <w:t xml:space="preserve"> a </w:t>
      </w:r>
      <w:proofErr w:type="spellStart"/>
      <w:r w:rsidRPr="00AD2AAF">
        <w:rPr>
          <w:rFonts w:ascii="Arial" w:hAnsi="Arial"/>
        </w:rPr>
        <w:t>ČBU</w:t>
      </w:r>
      <w:proofErr w:type="spellEnd"/>
      <w:r w:rsidRPr="00AD2AAF">
        <w:rPr>
          <w:rFonts w:ascii="Arial" w:hAnsi="Arial"/>
        </w:rPr>
        <w:t xml:space="preserve"> č. 591/</w:t>
      </w:r>
      <w:r>
        <w:rPr>
          <w:rFonts w:ascii="Arial" w:hAnsi="Arial"/>
        </w:rPr>
        <w:t>20</w:t>
      </w:r>
      <w:r w:rsidRPr="00AD2AAF">
        <w:rPr>
          <w:rFonts w:ascii="Arial" w:hAnsi="Arial"/>
        </w:rPr>
        <w:t>06 Sb., její jednotlivá ustanovení, jakož i platné ČSN a související předpisy.</w:t>
      </w:r>
    </w:p>
    <w:p w:rsidR="004B39D5" w:rsidRDefault="004B39D5" w:rsidP="004B39D5">
      <w:pPr>
        <w:spacing w:after="0"/>
        <w:rPr>
          <w:rFonts w:ascii="Arial" w:hAnsi="Arial" w:cs="Arial"/>
        </w:rPr>
      </w:pPr>
      <w:r w:rsidRPr="00AD2AAF">
        <w:rPr>
          <w:rFonts w:ascii="Arial" w:hAnsi="Arial" w:cs="Arial"/>
        </w:rPr>
        <w:t xml:space="preserve">Pracovníci budou požívat bezpečnostní ochranné oděvy a pomůcky jako přilby, rukavice, obuv apod. Pracovníci firmy zajistí po dobu stavby bezpečnost obyvatel </w:t>
      </w:r>
      <w:proofErr w:type="gramStart"/>
      <w:r w:rsidRPr="00AD2AAF">
        <w:rPr>
          <w:rFonts w:ascii="Arial" w:hAnsi="Arial" w:cs="Arial"/>
        </w:rPr>
        <w:t>domu ( ochranná</w:t>
      </w:r>
      <w:proofErr w:type="gramEnd"/>
      <w:r w:rsidRPr="00AD2AAF">
        <w:rPr>
          <w:rFonts w:ascii="Arial" w:hAnsi="Arial" w:cs="Arial"/>
        </w:rPr>
        <w:t xml:space="preserve"> plocha s vyznačením např. páskou atp.).</w:t>
      </w:r>
    </w:p>
    <w:p w:rsidR="004B39D5" w:rsidRDefault="004B39D5" w:rsidP="004B39D5">
      <w:pPr>
        <w:spacing w:after="0"/>
        <w:rPr>
          <w:rFonts w:ascii="Arial" w:hAnsi="Arial" w:cs="Arial"/>
        </w:rPr>
      </w:pPr>
      <w:r>
        <w:rPr>
          <w:rFonts w:ascii="Arial" w:hAnsi="Arial" w:cs="Arial"/>
        </w:rPr>
        <w:t>Pro provoz a využití objektu bude vypracován plán bezpečného používání.</w:t>
      </w:r>
    </w:p>
    <w:p w:rsidR="004B39D5" w:rsidRPr="000805D4" w:rsidRDefault="004B39D5" w:rsidP="004B39D5">
      <w:pPr>
        <w:spacing w:after="0"/>
        <w:rPr>
          <w:rFonts w:ascii="Arial" w:hAnsi="Arial"/>
          <w:sz w:val="20"/>
          <w:szCs w:val="20"/>
        </w:rPr>
      </w:pPr>
      <w:r w:rsidRPr="000805D4">
        <w:rPr>
          <w:rFonts w:ascii="Arial" w:hAnsi="Arial"/>
          <w:sz w:val="20"/>
          <w:szCs w:val="20"/>
        </w:rPr>
        <w:t xml:space="preserve">Dodavatel stavebních prací je povinen dodržovat </w:t>
      </w:r>
      <w:proofErr w:type="spellStart"/>
      <w:r w:rsidRPr="000805D4">
        <w:rPr>
          <w:rFonts w:ascii="Arial" w:hAnsi="Arial"/>
          <w:sz w:val="20"/>
          <w:szCs w:val="20"/>
        </w:rPr>
        <w:t>vyhl</w:t>
      </w:r>
      <w:proofErr w:type="spellEnd"/>
      <w:r w:rsidRPr="000805D4">
        <w:rPr>
          <w:rFonts w:ascii="Arial" w:hAnsi="Arial"/>
          <w:sz w:val="20"/>
          <w:szCs w:val="20"/>
        </w:rPr>
        <w:t xml:space="preserve">. </w:t>
      </w:r>
      <w:proofErr w:type="spellStart"/>
      <w:r w:rsidRPr="000805D4">
        <w:rPr>
          <w:rFonts w:ascii="Arial" w:hAnsi="Arial"/>
          <w:sz w:val="20"/>
          <w:szCs w:val="20"/>
        </w:rPr>
        <w:t>ČPBU</w:t>
      </w:r>
      <w:proofErr w:type="spellEnd"/>
      <w:r w:rsidRPr="000805D4">
        <w:rPr>
          <w:rFonts w:ascii="Arial" w:hAnsi="Arial"/>
          <w:sz w:val="20"/>
          <w:szCs w:val="20"/>
        </w:rPr>
        <w:t xml:space="preserve"> a </w:t>
      </w:r>
      <w:proofErr w:type="spellStart"/>
      <w:r w:rsidRPr="000805D4">
        <w:rPr>
          <w:rFonts w:ascii="Arial" w:hAnsi="Arial"/>
          <w:sz w:val="20"/>
          <w:szCs w:val="20"/>
        </w:rPr>
        <w:t>ČBU</w:t>
      </w:r>
      <w:proofErr w:type="spellEnd"/>
      <w:r w:rsidRPr="000805D4">
        <w:rPr>
          <w:rFonts w:ascii="Arial" w:hAnsi="Arial"/>
          <w:sz w:val="20"/>
          <w:szCs w:val="20"/>
        </w:rPr>
        <w:t xml:space="preserve"> č. 591/06 Sb., její jednotlivá ustanovení, jakož i platné ČSN a související předpisy.</w:t>
      </w:r>
    </w:p>
    <w:p w:rsidR="004B39D5" w:rsidRDefault="004B39D5" w:rsidP="004B39D5">
      <w:pPr>
        <w:spacing w:after="0"/>
        <w:rPr>
          <w:rFonts w:ascii="Arial" w:hAnsi="Arial" w:cs="Arial"/>
          <w:sz w:val="20"/>
          <w:szCs w:val="20"/>
        </w:rPr>
      </w:pPr>
      <w:r w:rsidRPr="000805D4">
        <w:rPr>
          <w:rFonts w:ascii="Arial" w:hAnsi="Arial" w:cs="Arial"/>
          <w:sz w:val="20"/>
          <w:szCs w:val="20"/>
        </w:rPr>
        <w:t xml:space="preserve">Pracovníci budou požívat bezpečnostní ochranné oděvy a pomůcky jako přilby, rukavice, obuv apod. Pracovníci firmy zajistí po dobu stavby bezpečnost obyvatel </w:t>
      </w:r>
      <w:proofErr w:type="gramStart"/>
      <w:r w:rsidRPr="000805D4">
        <w:rPr>
          <w:rFonts w:ascii="Arial" w:hAnsi="Arial" w:cs="Arial"/>
          <w:sz w:val="20"/>
          <w:szCs w:val="20"/>
        </w:rPr>
        <w:t>domu ( ochranná</w:t>
      </w:r>
      <w:proofErr w:type="gramEnd"/>
      <w:r w:rsidRPr="000805D4">
        <w:rPr>
          <w:rFonts w:ascii="Arial" w:hAnsi="Arial" w:cs="Arial"/>
          <w:sz w:val="20"/>
          <w:szCs w:val="20"/>
        </w:rPr>
        <w:t xml:space="preserve"> plocha s vyznačením např. páskou atp.).</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Pro provoz a využití altánu bude vypracován plán bezpečného používání.</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Dále budou dodržovat následující zákony a nařízení vlády:</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Zákon </w:t>
      </w:r>
      <w:proofErr w:type="spellStart"/>
      <w:r w:rsidRPr="000805D4">
        <w:rPr>
          <w:rFonts w:ascii="Arial" w:hAnsi="Arial" w:cs="Arial"/>
          <w:sz w:val="20"/>
          <w:szCs w:val="20"/>
        </w:rPr>
        <w:t>č.262</w:t>
      </w:r>
      <w:proofErr w:type="spellEnd"/>
      <w:r w:rsidRPr="000805D4">
        <w:rPr>
          <w:rFonts w:ascii="Arial" w:hAnsi="Arial" w:cs="Arial"/>
          <w:sz w:val="20"/>
          <w:szCs w:val="20"/>
        </w:rPr>
        <w:t xml:space="preserve">/2006 </w:t>
      </w:r>
      <w:proofErr w:type="spellStart"/>
      <w:r w:rsidRPr="000805D4">
        <w:rPr>
          <w:rFonts w:ascii="Arial" w:hAnsi="Arial" w:cs="Arial"/>
          <w:sz w:val="20"/>
          <w:szCs w:val="20"/>
        </w:rPr>
        <w:t>Sb</w:t>
      </w:r>
      <w:proofErr w:type="spellEnd"/>
      <w:r w:rsidRPr="000805D4">
        <w:rPr>
          <w:rFonts w:ascii="Arial" w:hAnsi="Arial" w:cs="Arial"/>
          <w:sz w:val="20"/>
          <w:szCs w:val="20"/>
        </w:rPr>
        <w:t xml:space="preserve"> – Zákoník práce</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Zákon </w:t>
      </w:r>
      <w:proofErr w:type="spellStart"/>
      <w:r w:rsidRPr="000805D4">
        <w:rPr>
          <w:rFonts w:ascii="Arial" w:hAnsi="Arial" w:cs="Arial"/>
          <w:sz w:val="20"/>
          <w:szCs w:val="20"/>
        </w:rPr>
        <w:t>č.309</w:t>
      </w:r>
      <w:proofErr w:type="spellEnd"/>
      <w:r w:rsidRPr="000805D4">
        <w:rPr>
          <w:rFonts w:ascii="Arial" w:hAnsi="Arial" w:cs="Arial"/>
          <w:sz w:val="20"/>
          <w:szCs w:val="20"/>
        </w:rPr>
        <w:t>/2006 Sb. kterým se upravují další požadavky bezpečnosti a ochrany zdraví při práci v pracovně právních vztazích</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Nařízení vlády </w:t>
      </w:r>
      <w:proofErr w:type="spellStart"/>
      <w:r w:rsidRPr="000805D4">
        <w:rPr>
          <w:rFonts w:ascii="Arial" w:hAnsi="Arial" w:cs="Arial"/>
          <w:sz w:val="20"/>
          <w:szCs w:val="20"/>
        </w:rPr>
        <w:t>č.591</w:t>
      </w:r>
      <w:proofErr w:type="spellEnd"/>
      <w:r w:rsidRPr="000805D4">
        <w:rPr>
          <w:rFonts w:ascii="Arial" w:hAnsi="Arial" w:cs="Arial"/>
          <w:sz w:val="20"/>
          <w:szCs w:val="20"/>
        </w:rPr>
        <w:t>/2006 o bližších minimálních požadavcích na bezpečnost a ochranu zdraví při práci na staveništích</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Nařízení vlády </w:t>
      </w:r>
      <w:proofErr w:type="spellStart"/>
      <w:r w:rsidRPr="000805D4">
        <w:rPr>
          <w:rFonts w:ascii="Arial" w:hAnsi="Arial" w:cs="Arial"/>
          <w:sz w:val="20"/>
          <w:szCs w:val="20"/>
        </w:rPr>
        <w:t>č.362</w:t>
      </w:r>
      <w:proofErr w:type="spellEnd"/>
      <w:r w:rsidRPr="000805D4">
        <w:rPr>
          <w:rFonts w:ascii="Arial" w:hAnsi="Arial" w:cs="Arial"/>
          <w:sz w:val="20"/>
          <w:szCs w:val="20"/>
        </w:rPr>
        <w:t>/2005 Sb. O bližších požadavcích na bezpečnost a ochranu zdraví při práci na staveništích</w:t>
      </w:r>
    </w:p>
    <w:p w:rsidR="004B39D5" w:rsidRDefault="004B39D5" w:rsidP="004B39D5">
      <w:pPr>
        <w:spacing w:after="0"/>
        <w:rPr>
          <w:rFonts w:ascii="Arial" w:hAnsi="Arial" w:cs="Arial"/>
          <w:sz w:val="20"/>
          <w:szCs w:val="20"/>
        </w:rPr>
      </w:pPr>
      <w:r w:rsidRPr="000805D4">
        <w:rPr>
          <w:rFonts w:ascii="Arial" w:hAnsi="Arial" w:cs="Arial"/>
          <w:sz w:val="20"/>
          <w:szCs w:val="20"/>
        </w:rPr>
        <w:t xml:space="preserve">Nařízení vlády </w:t>
      </w:r>
      <w:proofErr w:type="spellStart"/>
      <w:r w:rsidRPr="000805D4">
        <w:rPr>
          <w:rFonts w:ascii="Arial" w:hAnsi="Arial" w:cs="Arial"/>
          <w:sz w:val="20"/>
          <w:szCs w:val="20"/>
        </w:rPr>
        <w:t>č.101</w:t>
      </w:r>
      <w:proofErr w:type="spellEnd"/>
      <w:r w:rsidRPr="000805D4">
        <w:rPr>
          <w:rFonts w:ascii="Arial" w:hAnsi="Arial" w:cs="Arial"/>
          <w:sz w:val="20"/>
          <w:szCs w:val="20"/>
        </w:rPr>
        <w:t>/2005 Sb. O podrobnějších požadavcích na pracoviště a pracovní prostředí</w:t>
      </w:r>
    </w:p>
    <w:p w:rsidR="004B39D5" w:rsidRPr="000805D4" w:rsidRDefault="004B39D5" w:rsidP="004B39D5">
      <w:pPr>
        <w:spacing w:after="0"/>
        <w:rPr>
          <w:rFonts w:ascii="Arial" w:hAnsi="Arial" w:cs="Arial"/>
          <w:sz w:val="20"/>
          <w:szCs w:val="20"/>
        </w:rPr>
      </w:pPr>
      <w:r>
        <w:rPr>
          <w:rFonts w:ascii="Arial" w:hAnsi="Arial" w:cs="Arial"/>
          <w:sz w:val="20"/>
          <w:szCs w:val="20"/>
        </w:rPr>
        <w:t>Zákon č. 541/2020 Sb. O odpadech</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Zákon </w:t>
      </w:r>
      <w:proofErr w:type="spellStart"/>
      <w:r w:rsidRPr="000805D4">
        <w:rPr>
          <w:rFonts w:ascii="Arial" w:hAnsi="Arial" w:cs="Arial"/>
          <w:sz w:val="20"/>
          <w:szCs w:val="20"/>
        </w:rPr>
        <w:t>č.258</w:t>
      </w:r>
      <w:proofErr w:type="spellEnd"/>
      <w:r w:rsidRPr="000805D4">
        <w:rPr>
          <w:rFonts w:ascii="Arial" w:hAnsi="Arial" w:cs="Arial"/>
          <w:sz w:val="20"/>
          <w:szCs w:val="20"/>
        </w:rPr>
        <w:t>/2000  Sb. O ochraně veřejného zdraví ve znění pozdějších předpisů</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Nařízení vlády </w:t>
      </w:r>
      <w:proofErr w:type="spellStart"/>
      <w:r w:rsidRPr="000805D4">
        <w:rPr>
          <w:rFonts w:ascii="Arial" w:hAnsi="Arial" w:cs="Arial"/>
          <w:sz w:val="20"/>
          <w:szCs w:val="20"/>
        </w:rPr>
        <w:t>č.201</w:t>
      </w:r>
      <w:proofErr w:type="spellEnd"/>
      <w:r w:rsidRPr="000805D4">
        <w:rPr>
          <w:rFonts w:ascii="Arial" w:hAnsi="Arial" w:cs="Arial"/>
          <w:sz w:val="20"/>
          <w:szCs w:val="20"/>
        </w:rPr>
        <w:t>/2010 Sb. O způsobu evidence úrazů, hlášení a zasílání záznamu o úrazu</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Nařízení vlády </w:t>
      </w:r>
      <w:proofErr w:type="spellStart"/>
      <w:r w:rsidRPr="000805D4">
        <w:rPr>
          <w:rFonts w:ascii="Arial" w:hAnsi="Arial" w:cs="Arial"/>
          <w:sz w:val="20"/>
          <w:szCs w:val="20"/>
        </w:rPr>
        <w:t>č.11</w:t>
      </w:r>
      <w:proofErr w:type="spellEnd"/>
      <w:r w:rsidRPr="000805D4">
        <w:rPr>
          <w:rFonts w:ascii="Arial" w:hAnsi="Arial" w:cs="Arial"/>
          <w:sz w:val="20"/>
          <w:szCs w:val="20"/>
        </w:rPr>
        <w:t>/2002 Sb. vzhled a umístění bezpečnostních značek a zavedení signálů</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Nařízení vlády č. 495/2001 Sb. kterým se stanoví rozsah a bližší podmínky poskytování osobních ochranných pracovních prostředků, mycích, čistících a dezinfekčních prostředků</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Nařízení vlády </w:t>
      </w:r>
      <w:proofErr w:type="spellStart"/>
      <w:r w:rsidRPr="000805D4">
        <w:rPr>
          <w:rFonts w:ascii="Arial" w:hAnsi="Arial" w:cs="Arial"/>
          <w:sz w:val="20"/>
          <w:szCs w:val="20"/>
        </w:rPr>
        <w:t>č.21</w:t>
      </w:r>
      <w:proofErr w:type="spellEnd"/>
      <w:r w:rsidRPr="000805D4">
        <w:rPr>
          <w:rFonts w:ascii="Arial" w:hAnsi="Arial" w:cs="Arial"/>
          <w:sz w:val="20"/>
          <w:szCs w:val="20"/>
        </w:rPr>
        <w:t xml:space="preserve">/2003 Sb. o technických požadavcích na </w:t>
      </w:r>
      <w:proofErr w:type="spellStart"/>
      <w:r w:rsidRPr="000805D4">
        <w:rPr>
          <w:rFonts w:ascii="Arial" w:hAnsi="Arial" w:cs="Arial"/>
          <w:sz w:val="20"/>
          <w:szCs w:val="20"/>
        </w:rPr>
        <w:t>OOPP</w:t>
      </w:r>
      <w:proofErr w:type="spellEnd"/>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Nařízení vlády </w:t>
      </w:r>
      <w:proofErr w:type="spellStart"/>
      <w:r w:rsidRPr="000805D4">
        <w:rPr>
          <w:rFonts w:ascii="Arial" w:hAnsi="Arial" w:cs="Arial"/>
          <w:sz w:val="20"/>
          <w:szCs w:val="20"/>
        </w:rPr>
        <w:t>č.378</w:t>
      </w:r>
      <w:proofErr w:type="spellEnd"/>
      <w:r w:rsidRPr="000805D4">
        <w:rPr>
          <w:rFonts w:ascii="Arial" w:hAnsi="Arial" w:cs="Arial"/>
          <w:sz w:val="20"/>
          <w:szCs w:val="20"/>
        </w:rPr>
        <w:t>/2001 Sb. kterým se stanoví bližší požadavky na bezpečný provoz a používání strojů, technických zařízení, přístrojů a nářadí</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Vyhláška </w:t>
      </w:r>
      <w:proofErr w:type="spellStart"/>
      <w:r w:rsidRPr="000805D4">
        <w:rPr>
          <w:rFonts w:ascii="Arial" w:hAnsi="Arial" w:cs="Arial"/>
          <w:sz w:val="20"/>
          <w:szCs w:val="20"/>
        </w:rPr>
        <w:t>č.48</w:t>
      </w:r>
      <w:proofErr w:type="spellEnd"/>
      <w:r w:rsidRPr="000805D4">
        <w:rPr>
          <w:rFonts w:ascii="Arial" w:hAnsi="Arial" w:cs="Arial"/>
          <w:sz w:val="20"/>
          <w:szCs w:val="20"/>
        </w:rPr>
        <w:t>/1982 Sb. kterou se stanoví základní požadavky k zajištění bezpečnosti práce a technických zařízení</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Vyhláška </w:t>
      </w:r>
      <w:proofErr w:type="spellStart"/>
      <w:r w:rsidRPr="000805D4">
        <w:rPr>
          <w:rFonts w:ascii="Arial" w:hAnsi="Arial" w:cs="Arial"/>
          <w:sz w:val="20"/>
          <w:szCs w:val="20"/>
        </w:rPr>
        <w:t>č.268</w:t>
      </w:r>
      <w:proofErr w:type="spellEnd"/>
      <w:r w:rsidRPr="000805D4">
        <w:rPr>
          <w:rFonts w:ascii="Arial" w:hAnsi="Arial" w:cs="Arial"/>
          <w:sz w:val="20"/>
          <w:szCs w:val="20"/>
        </w:rPr>
        <w:t>/2009 Sb., o technických požadavcích na výstavbu</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Nařízení vlády </w:t>
      </w:r>
      <w:proofErr w:type="spellStart"/>
      <w:r w:rsidRPr="000805D4">
        <w:rPr>
          <w:rFonts w:ascii="Arial" w:hAnsi="Arial" w:cs="Arial"/>
          <w:sz w:val="20"/>
          <w:szCs w:val="20"/>
        </w:rPr>
        <w:t>č.361</w:t>
      </w:r>
      <w:proofErr w:type="spellEnd"/>
      <w:r w:rsidRPr="000805D4">
        <w:rPr>
          <w:rFonts w:ascii="Arial" w:hAnsi="Arial" w:cs="Arial"/>
          <w:sz w:val="20"/>
          <w:szCs w:val="20"/>
        </w:rPr>
        <w:t>/2007 Sb., kterou se stanoví podmínky ochrany zdraví při práci</w:t>
      </w:r>
    </w:p>
    <w:p w:rsidR="004B39D5" w:rsidRPr="000805D4" w:rsidRDefault="004B39D5" w:rsidP="004B39D5">
      <w:pPr>
        <w:spacing w:after="0"/>
        <w:rPr>
          <w:rFonts w:ascii="Arial" w:hAnsi="Arial" w:cs="Arial"/>
          <w:sz w:val="20"/>
          <w:szCs w:val="20"/>
        </w:rPr>
      </w:pPr>
      <w:r w:rsidRPr="000805D4">
        <w:rPr>
          <w:rFonts w:ascii="Arial" w:hAnsi="Arial" w:cs="Arial"/>
          <w:sz w:val="20"/>
          <w:szCs w:val="20"/>
        </w:rPr>
        <w:t xml:space="preserve">Zákon </w:t>
      </w:r>
      <w:proofErr w:type="spellStart"/>
      <w:r w:rsidRPr="000805D4">
        <w:rPr>
          <w:rFonts w:ascii="Arial" w:hAnsi="Arial" w:cs="Arial"/>
          <w:sz w:val="20"/>
          <w:szCs w:val="20"/>
        </w:rPr>
        <w:t>č.183</w:t>
      </w:r>
      <w:proofErr w:type="spellEnd"/>
      <w:r w:rsidRPr="000805D4">
        <w:rPr>
          <w:rFonts w:ascii="Arial" w:hAnsi="Arial" w:cs="Arial"/>
          <w:sz w:val="20"/>
          <w:szCs w:val="20"/>
        </w:rPr>
        <w:t>/2006 Sb., o územním plánování a stavebním řádu</w:t>
      </w:r>
    </w:p>
    <w:p w:rsidR="004B39D5" w:rsidRDefault="004B39D5" w:rsidP="004B39D5">
      <w:pPr>
        <w:spacing w:after="0"/>
        <w:rPr>
          <w:rFonts w:ascii="Arial" w:hAnsi="Arial" w:cs="Arial"/>
          <w:sz w:val="20"/>
          <w:szCs w:val="20"/>
        </w:rPr>
      </w:pPr>
      <w:r w:rsidRPr="000805D4">
        <w:rPr>
          <w:rFonts w:ascii="Arial" w:hAnsi="Arial" w:cs="Arial"/>
          <w:sz w:val="20"/>
          <w:szCs w:val="20"/>
        </w:rPr>
        <w:lastRenderedPageBreak/>
        <w:t xml:space="preserve">Vyhláška </w:t>
      </w:r>
      <w:proofErr w:type="spellStart"/>
      <w:r w:rsidRPr="000805D4">
        <w:rPr>
          <w:rFonts w:ascii="Arial" w:hAnsi="Arial" w:cs="Arial"/>
          <w:sz w:val="20"/>
          <w:szCs w:val="20"/>
        </w:rPr>
        <w:t>č.499</w:t>
      </w:r>
      <w:proofErr w:type="spellEnd"/>
      <w:r w:rsidRPr="000805D4">
        <w:rPr>
          <w:rFonts w:ascii="Arial" w:hAnsi="Arial" w:cs="Arial"/>
          <w:sz w:val="20"/>
          <w:szCs w:val="20"/>
        </w:rPr>
        <w:t>/2006 Sb., o dokumentaci staveb</w:t>
      </w:r>
    </w:p>
    <w:p w:rsidR="004B39D5" w:rsidRDefault="00054C95" w:rsidP="004B39D5">
      <w:pPr>
        <w:spacing w:after="0"/>
        <w:rPr>
          <w:rFonts w:ascii="Arial" w:hAnsi="Arial" w:cs="Arial"/>
          <w:sz w:val="20"/>
          <w:szCs w:val="20"/>
        </w:rPr>
      </w:pPr>
      <w:r>
        <w:rPr>
          <w:rFonts w:ascii="Arial" w:hAnsi="Arial" w:cs="Arial"/>
          <w:sz w:val="20"/>
          <w:szCs w:val="20"/>
        </w:rPr>
        <w:t>Zákon č. 541/2021 Sb. O nakládání s odpady</w:t>
      </w:r>
    </w:p>
    <w:p w:rsidR="00054C95" w:rsidRDefault="00054C95" w:rsidP="004B39D5">
      <w:pPr>
        <w:spacing w:after="0"/>
        <w:rPr>
          <w:rFonts w:ascii="Arial" w:hAnsi="Arial" w:cs="Arial"/>
          <w:sz w:val="20"/>
          <w:szCs w:val="20"/>
        </w:rPr>
      </w:pPr>
    </w:p>
    <w:p w:rsidR="004B39D5" w:rsidRPr="00A6749F" w:rsidRDefault="004B39D5" w:rsidP="004B39D5">
      <w:pPr>
        <w:spacing w:after="0"/>
        <w:rPr>
          <w:rFonts w:ascii="Arial" w:hAnsi="Arial" w:cs="Arial"/>
          <w:b/>
        </w:rPr>
      </w:pPr>
      <w:proofErr w:type="spellStart"/>
      <w:proofErr w:type="gramStart"/>
      <w:r w:rsidRPr="00A6749F">
        <w:rPr>
          <w:rFonts w:ascii="Arial" w:hAnsi="Arial" w:cs="Arial"/>
          <w:b/>
        </w:rPr>
        <w:t>D.6</w:t>
      </w:r>
      <w:proofErr w:type="spellEnd"/>
      <w:r w:rsidRPr="00A6749F">
        <w:rPr>
          <w:rFonts w:ascii="Arial" w:hAnsi="Arial" w:cs="Arial"/>
          <w:b/>
        </w:rPr>
        <w:t xml:space="preserve">  Konstrukční</w:t>
      </w:r>
      <w:proofErr w:type="gramEnd"/>
      <w:r w:rsidRPr="00A6749F">
        <w:rPr>
          <w:rFonts w:ascii="Arial" w:hAnsi="Arial" w:cs="Arial"/>
          <w:b/>
        </w:rPr>
        <w:t xml:space="preserve"> řešení:</w:t>
      </w:r>
    </w:p>
    <w:p w:rsidR="004B39D5" w:rsidRPr="00A6749F" w:rsidRDefault="004B39D5" w:rsidP="004B39D5">
      <w:pPr>
        <w:spacing w:after="0"/>
        <w:rPr>
          <w:rFonts w:ascii="Arial" w:hAnsi="Arial" w:cs="Arial"/>
          <w:b/>
        </w:rPr>
      </w:pPr>
      <w:r w:rsidRPr="00A6749F">
        <w:rPr>
          <w:rFonts w:ascii="Arial" w:hAnsi="Arial" w:cs="Arial"/>
          <w:b/>
        </w:rPr>
        <w:t>Popis stavební činností:</w:t>
      </w:r>
    </w:p>
    <w:p w:rsidR="004B39D5" w:rsidRPr="00A6749F" w:rsidRDefault="004B39D5" w:rsidP="004B39D5">
      <w:pPr>
        <w:spacing w:after="0"/>
        <w:rPr>
          <w:rFonts w:ascii="Arial" w:hAnsi="Arial" w:cs="Arial"/>
          <w:b/>
        </w:rPr>
      </w:pPr>
      <w:r w:rsidRPr="00A6749F">
        <w:rPr>
          <w:rFonts w:ascii="Arial" w:hAnsi="Arial" w:cs="Arial"/>
          <w:b/>
        </w:rPr>
        <w:t>Demontážní práce:</w:t>
      </w:r>
    </w:p>
    <w:p w:rsidR="00054C95" w:rsidRDefault="004B39D5" w:rsidP="004B39D5">
      <w:pPr>
        <w:spacing w:after="0"/>
        <w:rPr>
          <w:rFonts w:ascii="Arial" w:hAnsi="Arial"/>
        </w:rPr>
      </w:pPr>
      <w:r w:rsidRPr="00A6749F">
        <w:rPr>
          <w:rFonts w:ascii="Arial" w:hAnsi="Arial"/>
        </w:rPr>
        <w:t xml:space="preserve">Demontáž rozvodů v </w:t>
      </w:r>
      <w:r w:rsidR="00054C95">
        <w:rPr>
          <w:rFonts w:ascii="Arial" w:hAnsi="Arial"/>
        </w:rPr>
        <w:t xml:space="preserve">prostoru skladů, demontáž starých chladících a mrazících boxů, demontáž </w:t>
      </w:r>
      <w:proofErr w:type="spellStart"/>
      <w:r w:rsidR="00054C95">
        <w:rPr>
          <w:rFonts w:ascii="Arial" w:hAnsi="Arial"/>
        </w:rPr>
        <w:t>lapolu</w:t>
      </w:r>
      <w:proofErr w:type="spellEnd"/>
      <w:r w:rsidR="00A53758">
        <w:rPr>
          <w:rFonts w:ascii="Arial" w:hAnsi="Arial"/>
        </w:rPr>
        <w:t xml:space="preserve"> (dle </w:t>
      </w:r>
      <w:proofErr w:type="spellStart"/>
      <w:r w:rsidR="00A53758">
        <w:rPr>
          <w:rFonts w:ascii="Arial" w:hAnsi="Arial"/>
        </w:rPr>
        <w:t>PD</w:t>
      </w:r>
      <w:proofErr w:type="spellEnd"/>
      <w:r w:rsidR="00A53758">
        <w:rPr>
          <w:rFonts w:ascii="Arial" w:hAnsi="Arial"/>
        </w:rPr>
        <w:t xml:space="preserve"> z roku 2020)</w:t>
      </w:r>
      <w:r w:rsidR="00054C95">
        <w:rPr>
          <w:rFonts w:ascii="Arial" w:hAnsi="Arial"/>
        </w:rPr>
        <w:t>, demontáž rozvodů chladiva, demontáž strojovny chlazení.</w:t>
      </w:r>
    </w:p>
    <w:p w:rsidR="00054C95" w:rsidRDefault="00054C95" w:rsidP="004B39D5">
      <w:pPr>
        <w:spacing w:after="0"/>
        <w:rPr>
          <w:rFonts w:ascii="Arial" w:hAnsi="Arial"/>
        </w:rPr>
      </w:pPr>
      <w:r>
        <w:rPr>
          <w:rFonts w:ascii="Arial" w:hAnsi="Arial"/>
        </w:rPr>
        <w:t xml:space="preserve">Budou demontovány i nefunkční rozvody </w:t>
      </w:r>
      <w:proofErr w:type="spellStart"/>
      <w:r>
        <w:rPr>
          <w:rFonts w:ascii="Arial" w:hAnsi="Arial"/>
        </w:rPr>
        <w:t>VZT</w:t>
      </w:r>
      <w:proofErr w:type="spellEnd"/>
      <w:r>
        <w:rPr>
          <w:rFonts w:ascii="Arial" w:hAnsi="Arial"/>
        </w:rPr>
        <w:t xml:space="preserve">, topení, </w:t>
      </w:r>
      <w:proofErr w:type="gramStart"/>
      <w:r>
        <w:rPr>
          <w:rFonts w:ascii="Arial" w:hAnsi="Arial"/>
        </w:rPr>
        <w:t>kanalizace ,vody</w:t>
      </w:r>
      <w:proofErr w:type="gramEnd"/>
      <w:r>
        <w:rPr>
          <w:rFonts w:ascii="Arial" w:hAnsi="Arial"/>
        </w:rPr>
        <w:t xml:space="preserve"> a dalších rozvodů.</w:t>
      </w:r>
    </w:p>
    <w:p w:rsidR="004B39D5" w:rsidRPr="00A6749F" w:rsidRDefault="004B39D5" w:rsidP="004B39D5">
      <w:pPr>
        <w:spacing w:after="0"/>
        <w:rPr>
          <w:rFonts w:ascii="Arial" w:hAnsi="Arial"/>
        </w:rPr>
      </w:pPr>
      <w:r w:rsidRPr="00A6749F">
        <w:rPr>
          <w:rFonts w:ascii="Arial" w:hAnsi="Arial"/>
        </w:rPr>
        <w:t xml:space="preserve">Podrobný popis demontážních prací je uveden v </w:t>
      </w:r>
      <w:proofErr w:type="spellStart"/>
      <w:r w:rsidRPr="00A6749F">
        <w:rPr>
          <w:rFonts w:ascii="Arial" w:hAnsi="Arial"/>
        </w:rPr>
        <w:t>TZ</w:t>
      </w:r>
      <w:proofErr w:type="spellEnd"/>
      <w:r w:rsidRPr="00A6749F">
        <w:rPr>
          <w:rFonts w:ascii="Arial" w:hAnsi="Arial"/>
        </w:rPr>
        <w:t xml:space="preserve"> jednotlivých profesí.</w:t>
      </w:r>
    </w:p>
    <w:p w:rsidR="004B39D5" w:rsidRPr="008D5B3B" w:rsidRDefault="004B39D5" w:rsidP="004B39D5">
      <w:pPr>
        <w:spacing w:after="0"/>
        <w:rPr>
          <w:rFonts w:ascii="Arial" w:hAnsi="Arial"/>
          <w:b/>
        </w:rPr>
      </w:pPr>
      <w:r w:rsidRPr="008D5B3B">
        <w:rPr>
          <w:rFonts w:ascii="Arial" w:hAnsi="Arial"/>
          <w:b/>
        </w:rPr>
        <w:t>Podchycení a bourací práce:</w:t>
      </w:r>
    </w:p>
    <w:p w:rsidR="00054C95" w:rsidRDefault="004B39D5" w:rsidP="004B39D5">
      <w:pPr>
        <w:pStyle w:val="Bezmezer"/>
        <w:rPr>
          <w:rFonts w:ascii="Arial" w:hAnsi="Arial" w:cs="Arial"/>
        </w:rPr>
      </w:pPr>
      <w:r w:rsidRPr="009E5CA2">
        <w:rPr>
          <w:rFonts w:ascii="Arial" w:hAnsi="Arial" w:cs="Arial"/>
          <w:b/>
        </w:rPr>
        <w:t xml:space="preserve">Bourání: - </w:t>
      </w:r>
      <w:r w:rsidRPr="009E5CA2">
        <w:rPr>
          <w:rFonts w:ascii="Arial" w:hAnsi="Arial" w:cs="Arial"/>
        </w:rPr>
        <w:t>konstrukce podlah při provádění ležatých rozvodů</w:t>
      </w:r>
      <w:r w:rsidR="003C3B41">
        <w:rPr>
          <w:rFonts w:ascii="Arial" w:hAnsi="Arial" w:cs="Arial"/>
        </w:rPr>
        <w:t xml:space="preserve"> kanalizace</w:t>
      </w:r>
      <w:r w:rsidRPr="009E5CA2">
        <w:rPr>
          <w:rFonts w:ascii="Arial" w:hAnsi="Arial" w:cs="Arial"/>
        </w:rPr>
        <w:t xml:space="preserve">, </w:t>
      </w:r>
    </w:p>
    <w:p w:rsidR="00054C95" w:rsidRDefault="00054C95" w:rsidP="004B39D5">
      <w:pPr>
        <w:pStyle w:val="Bezmezer"/>
        <w:rPr>
          <w:rFonts w:ascii="Arial" w:hAnsi="Arial" w:cs="Arial"/>
        </w:rPr>
      </w:pPr>
      <w:r>
        <w:rPr>
          <w:rFonts w:ascii="Arial" w:hAnsi="Arial" w:cs="Arial"/>
        </w:rPr>
        <w:t xml:space="preserve">Bourání stávajících příček, zděné konstrukce chlazených skladů (pozor na nebezpečný odpad – použitá původní tepelná izolace na stěnách – </w:t>
      </w:r>
      <w:proofErr w:type="spellStart"/>
      <w:proofErr w:type="gramStart"/>
      <w:r>
        <w:rPr>
          <w:rFonts w:ascii="Arial" w:hAnsi="Arial" w:cs="Arial"/>
        </w:rPr>
        <w:t>asfalt,sklo</w:t>
      </w:r>
      <w:proofErr w:type="spellEnd"/>
      <w:proofErr w:type="gramEnd"/>
      <w:r>
        <w:rPr>
          <w:rFonts w:ascii="Arial" w:hAnsi="Arial" w:cs="Arial"/>
        </w:rPr>
        <w:t>?).</w:t>
      </w:r>
    </w:p>
    <w:p w:rsidR="004B39D5" w:rsidRPr="009E5CA2" w:rsidRDefault="004B39D5" w:rsidP="004B39D5">
      <w:pPr>
        <w:pStyle w:val="Bezmezer"/>
        <w:rPr>
          <w:rFonts w:ascii="Arial" w:hAnsi="Arial" w:cs="Arial"/>
        </w:rPr>
      </w:pPr>
      <w:r w:rsidRPr="009E5CA2">
        <w:rPr>
          <w:rFonts w:ascii="Arial" w:hAnsi="Arial" w:cs="Arial"/>
        </w:rPr>
        <w:t>Vybourání nových otvorů a průchodů v konstrukcích a stropech při současném podchycení.</w:t>
      </w:r>
    </w:p>
    <w:p w:rsidR="004B39D5" w:rsidRPr="009E5CA2" w:rsidRDefault="004B39D5" w:rsidP="004B39D5">
      <w:pPr>
        <w:pStyle w:val="Bezmezer"/>
        <w:rPr>
          <w:rFonts w:ascii="Arial" w:hAnsi="Arial" w:cs="Arial"/>
        </w:rPr>
      </w:pPr>
      <w:r w:rsidRPr="009E5CA2">
        <w:rPr>
          <w:rFonts w:ascii="Arial" w:hAnsi="Arial"/>
        </w:rPr>
        <w:t>Bourací práce jsou vyznačeny ve výkresech stávajícího stavu a v konstrukční části dokumentace.</w:t>
      </w:r>
      <w:r w:rsidRPr="009E5CA2">
        <w:rPr>
          <w:rFonts w:ascii="Arial" w:hAnsi="Arial"/>
          <w:bCs/>
        </w:rPr>
        <w:t xml:space="preserve"> Veškerý</w:t>
      </w:r>
      <w:r w:rsidRPr="009E5CA2">
        <w:rPr>
          <w:rFonts w:ascii="Arial" w:hAnsi="Arial"/>
        </w:rPr>
        <w:t xml:space="preserve"> vybouraný materiál bude vyvezen na skládku, dřevěné konstrukce se </w:t>
      </w:r>
      <w:r w:rsidR="00054C95">
        <w:rPr>
          <w:rFonts w:ascii="Arial" w:hAnsi="Arial"/>
        </w:rPr>
        <w:t>nepředpoklád</w:t>
      </w:r>
      <w:r w:rsidR="00573189">
        <w:rPr>
          <w:rFonts w:ascii="Arial" w:hAnsi="Arial"/>
        </w:rPr>
        <w:t>a</w:t>
      </w:r>
      <w:r w:rsidR="00054C95">
        <w:rPr>
          <w:rFonts w:ascii="Arial" w:hAnsi="Arial"/>
        </w:rPr>
        <w:t>jí</w:t>
      </w:r>
      <w:r w:rsidRPr="009E5CA2">
        <w:rPr>
          <w:rFonts w:ascii="Arial" w:hAnsi="Arial"/>
        </w:rPr>
        <w:t>.</w:t>
      </w:r>
      <w:r w:rsidR="00054C95">
        <w:rPr>
          <w:rFonts w:ascii="Arial" w:hAnsi="Arial"/>
        </w:rPr>
        <w:t xml:space="preserve"> Bourání podlahy a konstrukce </w:t>
      </w:r>
      <w:r w:rsidR="00A53758">
        <w:rPr>
          <w:rFonts w:ascii="Arial" w:hAnsi="Arial"/>
        </w:rPr>
        <w:t xml:space="preserve">po přemístěném </w:t>
      </w:r>
      <w:proofErr w:type="spellStart"/>
      <w:proofErr w:type="gramStart"/>
      <w:r w:rsidR="00054C95">
        <w:rPr>
          <w:rFonts w:ascii="Arial" w:hAnsi="Arial"/>
        </w:rPr>
        <w:t>lapolu</w:t>
      </w:r>
      <w:proofErr w:type="spellEnd"/>
      <w:r w:rsidR="00054C95">
        <w:rPr>
          <w:rFonts w:ascii="Arial" w:hAnsi="Arial"/>
        </w:rPr>
        <w:t xml:space="preserve"> v </w:t>
      </w:r>
      <w:proofErr w:type="spellStart"/>
      <w:r w:rsidR="00054C95">
        <w:rPr>
          <w:rFonts w:ascii="Arial" w:hAnsi="Arial"/>
        </w:rPr>
        <w:t>1.PP</w:t>
      </w:r>
      <w:proofErr w:type="spellEnd"/>
      <w:proofErr w:type="gramEnd"/>
      <w:r w:rsidR="00054C95">
        <w:rPr>
          <w:rFonts w:ascii="Arial" w:hAnsi="Arial"/>
        </w:rPr>
        <w:t>.</w:t>
      </w:r>
    </w:p>
    <w:p w:rsidR="004B39D5" w:rsidRPr="008D5B3B" w:rsidRDefault="004B39D5" w:rsidP="004B39D5">
      <w:pPr>
        <w:spacing w:after="0"/>
        <w:rPr>
          <w:rFonts w:ascii="Arial" w:hAnsi="Arial"/>
        </w:rPr>
      </w:pPr>
      <w:r w:rsidRPr="008D5B3B">
        <w:rPr>
          <w:rFonts w:ascii="Arial" w:hAnsi="Arial"/>
          <w:b/>
        </w:rPr>
        <w:t>Zemní práce</w:t>
      </w:r>
      <w:r w:rsidRPr="008D5B3B">
        <w:rPr>
          <w:rFonts w:ascii="Arial" w:hAnsi="Arial"/>
        </w:rPr>
        <w:t xml:space="preserve">: </w:t>
      </w:r>
      <w:r>
        <w:rPr>
          <w:rFonts w:ascii="Arial" w:hAnsi="Arial"/>
        </w:rPr>
        <w:t xml:space="preserve">výkop pro revizní šachtu splaškové </w:t>
      </w:r>
      <w:proofErr w:type="gramStart"/>
      <w:r>
        <w:rPr>
          <w:rFonts w:ascii="Arial" w:hAnsi="Arial"/>
        </w:rPr>
        <w:t xml:space="preserve">kanalizace , </w:t>
      </w:r>
      <w:r w:rsidR="00054C95">
        <w:rPr>
          <w:rFonts w:ascii="Arial" w:hAnsi="Arial"/>
        </w:rPr>
        <w:t>výkopy</w:t>
      </w:r>
      <w:proofErr w:type="gramEnd"/>
      <w:r w:rsidR="00054C95">
        <w:rPr>
          <w:rFonts w:ascii="Arial" w:hAnsi="Arial"/>
        </w:rPr>
        <w:t xml:space="preserve"> pro nové rozvody </w:t>
      </w:r>
      <w:r w:rsidR="00573189">
        <w:rPr>
          <w:rFonts w:ascii="Arial" w:hAnsi="Arial"/>
        </w:rPr>
        <w:t>l</w:t>
      </w:r>
      <w:r w:rsidR="00054C95">
        <w:rPr>
          <w:rFonts w:ascii="Arial" w:hAnsi="Arial"/>
        </w:rPr>
        <w:t xml:space="preserve">ežaté kanalizace v </w:t>
      </w:r>
      <w:proofErr w:type="spellStart"/>
      <w:r w:rsidR="00054C95">
        <w:rPr>
          <w:rFonts w:ascii="Arial" w:hAnsi="Arial"/>
        </w:rPr>
        <w:t>1.PP</w:t>
      </w:r>
      <w:proofErr w:type="spellEnd"/>
      <w:r w:rsidR="00054C95">
        <w:rPr>
          <w:rFonts w:ascii="Arial" w:hAnsi="Arial"/>
        </w:rPr>
        <w:t xml:space="preserve"> k nových zař. předmětům</w:t>
      </w:r>
      <w:r w:rsidR="003C3B41">
        <w:rPr>
          <w:rFonts w:ascii="Arial" w:hAnsi="Arial"/>
        </w:rPr>
        <w:t xml:space="preserve">, výkopy pro přemístění </w:t>
      </w:r>
      <w:proofErr w:type="spellStart"/>
      <w:r w:rsidR="003C3B41">
        <w:rPr>
          <w:rFonts w:ascii="Arial" w:hAnsi="Arial"/>
        </w:rPr>
        <w:t>lapolu</w:t>
      </w:r>
      <w:proofErr w:type="spellEnd"/>
      <w:r w:rsidR="003C3B41">
        <w:rPr>
          <w:rFonts w:ascii="Arial" w:hAnsi="Arial"/>
        </w:rPr>
        <w:t xml:space="preserve"> na dvůr do nové pozice</w:t>
      </w:r>
    </w:p>
    <w:p w:rsidR="004B39D5" w:rsidRPr="008D5B3B" w:rsidRDefault="004B39D5" w:rsidP="004B39D5">
      <w:pPr>
        <w:spacing w:after="0"/>
        <w:rPr>
          <w:rFonts w:ascii="Arial" w:hAnsi="Arial"/>
        </w:rPr>
      </w:pPr>
      <w:r w:rsidRPr="008D5B3B">
        <w:rPr>
          <w:rFonts w:ascii="Arial" w:hAnsi="Arial"/>
          <w:b/>
        </w:rPr>
        <w:t xml:space="preserve">Základy: </w:t>
      </w:r>
      <w:r w:rsidRPr="008D5B3B">
        <w:rPr>
          <w:rFonts w:ascii="Arial" w:hAnsi="Arial"/>
        </w:rPr>
        <w:t xml:space="preserve">betonové základy pod </w:t>
      </w:r>
      <w:r w:rsidR="00573189">
        <w:rPr>
          <w:rFonts w:ascii="Arial" w:hAnsi="Arial"/>
        </w:rPr>
        <w:t>nové příčky</w:t>
      </w:r>
    </w:p>
    <w:p w:rsidR="00573189" w:rsidRDefault="004B39D5" w:rsidP="004B39D5">
      <w:pPr>
        <w:spacing w:after="0"/>
        <w:rPr>
          <w:rFonts w:ascii="Arial" w:hAnsi="Arial"/>
        </w:rPr>
      </w:pPr>
      <w:r w:rsidRPr="00AC6D75">
        <w:rPr>
          <w:rFonts w:ascii="Arial" w:hAnsi="Arial"/>
          <w:b/>
        </w:rPr>
        <w:t>Svislé konstrukce:</w:t>
      </w:r>
      <w:r w:rsidRPr="00AC6D75">
        <w:rPr>
          <w:rFonts w:ascii="Arial" w:hAnsi="Arial"/>
        </w:rPr>
        <w:t xml:space="preserve"> nosné – </w:t>
      </w:r>
      <w:r>
        <w:rPr>
          <w:rFonts w:ascii="Arial" w:hAnsi="Arial"/>
        </w:rPr>
        <w:t xml:space="preserve">do nosných </w:t>
      </w:r>
      <w:r w:rsidRPr="00AC6D75">
        <w:rPr>
          <w:rFonts w:ascii="Arial" w:hAnsi="Arial"/>
        </w:rPr>
        <w:t>konstrukc</w:t>
      </w:r>
      <w:r>
        <w:rPr>
          <w:rFonts w:ascii="Arial" w:hAnsi="Arial"/>
        </w:rPr>
        <w:t xml:space="preserve">í se nezasahuje. </w:t>
      </w:r>
    </w:p>
    <w:p w:rsidR="004B39D5" w:rsidRDefault="00573189" w:rsidP="004B39D5">
      <w:pPr>
        <w:spacing w:after="0"/>
        <w:rPr>
          <w:rFonts w:ascii="Arial" w:hAnsi="Arial"/>
        </w:rPr>
      </w:pPr>
      <w:r>
        <w:rPr>
          <w:rFonts w:ascii="Arial" w:hAnsi="Arial"/>
        </w:rPr>
        <w:t>Nové příčky z plynosilikátu dle výkresu a dle nové dispozice</w:t>
      </w:r>
    </w:p>
    <w:p w:rsidR="004B39D5" w:rsidRDefault="004B39D5" w:rsidP="004B39D5">
      <w:pPr>
        <w:spacing w:after="0"/>
        <w:rPr>
          <w:rFonts w:ascii="Arial" w:hAnsi="Arial"/>
        </w:rPr>
      </w:pPr>
      <w:r>
        <w:rPr>
          <w:rFonts w:ascii="Arial" w:hAnsi="Arial"/>
        </w:rPr>
        <w:t xml:space="preserve">Nenosné dozdívky po provedení prostupů potrubí, apod. </w:t>
      </w:r>
    </w:p>
    <w:p w:rsidR="004B39D5" w:rsidRPr="00AC6D75" w:rsidRDefault="004B39D5" w:rsidP="004B39D5">
      <w:pPr>
        <w:spacing w:after="0"/>
        <w:rPr>
          <w:rFonts w:ascii="Arial" w:hAnsi="Arial"/>
        </w:rPr>
      </w:pPr>
      <w:r w:rsidRPr="00AC6D75">
        <w:rPr>
          <w:rFonts w:ascii="Arial" w:hAnsi="Arial"/>
        </w:rPr>
        <w:t>Podrobně uvedeno v konstrukční části této dokumentace.</w:t>
      </w:r>
    </w:p>
    <w:p w:rsidR="004B39D5" w:rsidRDefault="004B39D5" w:rsidP="004B39D5">
      <w:pPr>
        <w:spacing w:after="0"/>
        <w:rPr>
          <w:rFonts w:ascii="Arial" w:hAnsi="Arial"/>
        </w:rPr>
      </w:pPr>
      <w:r w:rsidRPr="00AC6D75">
        <w:rPr>
          <w:rFonts w:ascii="Arial" w:hAnsi="Arial"/>
          <w:b/>
        </w:rPr>
        <w:t xml:space="preserve">Vodorovné konstrukce: </w:t>
      </w:r>
      <w:r w:rsidRPr="00AC6D75">
        <w:rPr>
          <w:rFonts w:ascii="Arial" w:hAnsi="Arial"/>
        </w:rPr>
        <w:t xml:space="preserve">stávající konstrukce </w:t>
      </w:r>
      <w:proofErr w:type="gramStart"/>
      <w:r w:rsidRPr="00AC6D75">
        <w:rPr>
          <w:rFonts w:ascii="Arial" w:hAnsi="Arial"/>
        </w:rPr>
        <w:t>nad</w:t>
      </w:r>
      <w:r>
        <w:rPr>
          <w:rFonts w:ascii="Arial" w:hAnsi="Arial"/>
        </w:rPr>
        <w:t xml:space="preserve"> </w:t>
      </w:r>
      <w:proofErr w:type="spellStart"/>
      <w:r>
        <w:rPr>
          <w:rFonts w:ascii="Arial" w:hAnsi="Arial"/>
        </w:rPr>
        <w:t>1.PP</w:t>
      </w:r>
      <w:proofErr w:type="gramEnd"/>
      <w:r>
        <w:rPr>
          <w:rFonts w:ascii="Arial" w:hAnsi="Arial"/>
        </w:rPr>
        <w:t>,</w:t>
      </w:r>
      <w:r w:rsidRPr="00AC6D75">
        <w:rPr>
          <w:rFonts w:ascii="Arial" w:hAnsi="Arial"/>
        </w:rPr>
        <w:t>1.NP</w:t>
      </w:r>
      <w:proofErr w:type="spellEnd"/>
      <w:r w:rsidRPr="00AC6D75">
        <w:rPr>
          <w:rFonts w:ascii="Arial" w:hAnsi="Arial"/>
        </w:rPr>
        <w:t xml:space="preserve"> </w:t>
      </w:r>
      <w:r>
        <w:rPr>
          <w:rFonts w:ascii="Arial" w:hAnsi="Arial"/>
        </w:rPr>
        <w:t xml:space="preserve">a </w:t>
      </w:r>
      <w:proofErr w:type="spellStart"/>
      <w:r>
        <w:rPr>
          <w:rFonts w:ascii="Arial" w:hAnsi="Arial"/>
        </w:rPr>
        <w:t>2.NP</w:t>
      </w:r>
      <w:proofErr w:type="spellEnd"/>
      <w:r>
        <w:rPr>
          <w:rFonts w:ascii="Arial" w:hAnsi="Arial"/>
        </w:rPr>
        <w:t xml:space="preserve"> - </w:t>
      </w:r>
      <w:r w:rsidRPr="00AC6D75">
        <w:rPr>
          <w:rFonts w:ascii="Arial" w:hAnsi="Arial"/>
        </w:rPr>
        <w:t xml:space="preserve">panely </w:t>
      </w:r>
      <w:r>
        <w:rPr>
          <w:rFonts w:ascii="Arial" w:hAnsi="Arial"/>
        </w:rPr>
        <w:t>(</w:t>
      </w:r>
      <w:proofErr w:type="spellStart"/>
      <w:r>
        <w:rPr>
          <w:rFonts w:ascii="Arial" w:hAnsi="Arial"/>
        </w:rPr>
        <w:t>SPIROL</w:t>
      </w:r>
      <w:proofErr w:type="spellEnd"/>
      <w:r>
        <w:rPr>
          <w:rFonts w:ascii="Arial" w:hAnsi="Arial"/>
        </w:rPr>
        <w:t xml:space="preserve">) </w:t>
      </w:r>
      <w:r w:rsidRPr="00AC6D75">
        <w:rPr>
          <w:rFonts w:ascii="Arial" w:hAnsi="Arial"/>
        </w:rPr>
        <w:t>budou zachovány</w:t>
      </w:r>
      <w:r w:rsidR="00A53758">
        <w:rPr>
          <w:rFonts w:ascii="Arial" w:hAnsi="Arial"/>
        </w:rPr>
        <w:t xml:space="preserve"> a nebudou dotčeny</w:t>
      </w:r>
      <w:r>
        <w:rPr>
          <w:rFonts w:ascii="Arial" w:hAnsi="Arial"/>
        </w:rPr>
        <w:t xml:space="preserve">. Budou </w:t>
      </w:r>
      <w:r w:rsidR="00573189">
        <w:rPr>
          <w:rFonts w:ascii="Arial" w:hAnsi="Arial"/>
        </w:rPr>
        <w:t xml:space="preserve">částečně </w:t>
      </w:r>
      <w:r>
        <w:rPr>
          <w:rFonts w:ascii="Arial" w:hAnsi="Arial"/>
        </w:rPr>
        <w:t>odstraněny konstrukce podlah, provedeny nové rozvody a nové konstrukce podlah v místě stavebních prací.</w:t>
      </w:r>
      <w:r w:rsidR="00573189">
        <w:rPr>
          <w:rFonts w:ascii="Arial" w:hAnsi="Arial"/>
        </w:rPr>
        <w:t xml:space="preserve"> Podlahy budou vyrovnány.</w:t>
      </w:r>
      <w:r>
        <w:rPr>
          <w:rFonts w:ascii="Arial" w:hAnsi="Arial"/>
        </w:rPr>
        <w:t xml:space="preserve"> Prostupy budou ošetřeny a dobetonovány.</w:t>
      </w:r>
      <w:r w:rsidR="003C3B41">
        <w:rPr>
          <w:rFonts w:ascii="Arial" w:hAnsi="Arial"/>
        </w:rPr>
        <w:t xml:space="preserve"> Rozdíly ve výškách podlah v jednotlivých místnostech nesmí být větší než </w:t>
      </w:r>
      <w:proofErr w:type="spellStart"/>
      <w:r w:rsidR="003C3B41">
        <w:rPr>
          <w:rFonts w:ascii="Arial" w:hAnsi="Arial"/>
        </w:rPr>
        <w:t>20mm</w:t>
      </w:r>
      <w:proofErr w:type="spellEnd"/>
      <w:r w:rsidR="003C3B41">
        <w:rPr>
          <w:rFonts w:ascii="Arial" w:hAnsi="Arial"/>
        </w:rPr>
        <w:t>.</w:t>
      </w:r>
    </w:p>
    <w:p w:rsidR="004B39D5" w:rsidRDefault="004B39D5" w:rsidP="004B39D5">
      <w:pPr>
        <w:spacing w:after="0"/>
        <w:rPr>
          <w:rFonts w:ascii="Arial" w:hAnsi="Arial"/>
        </w:rPr>
      </w:pPr>
      <w:r w:rsidRPr="002073DA">
        <w:rPr>
          <w:rFonts w:ascii="Arial" w:hAnsi="Arial"/>
          <w:b/>
        </w:rPr>
        <w:t>Schodiště</w:t>
      </w:r>
      <w:r>
        <w:rPr>
          <w:rFonts w:ascii="Arial" w:hAnsi="Arial"/>
        </w:rPr>
        <w:t>:</w:t>
      </w:r>
      <w:r w:rsidRPr="002073DA">
        <w:rPr>
          <w:rFonts w:ascii="Arial" w:hAnsi="Arial"/>
        </w:rPr>
        <w:t xml:space="preserve"> </w:t>
      </w:r>
      <w:r>
        <w:rPr>
          <w:rFonts w:ascii="Arial" w:hAnsi="Arial"/>
        </w:rPr>
        <w:t>netýká se, opravy</w:t>
      </w:r>
      <w:r w:rsidR="003C3B41">
        <w:rPr>
          <w:rFonts w:ascii="Arial" w:hAnsi="Arial"/>
        </w:rPr>
        <w:t xml:space="preserve"> již byly provedeny</w:t>
      </w:r>
    </w:p>
    <w:p w:rsidR="004B39D5" w:rsidRPr="00AC6D75" w:rsidRDefault="004B39D5" w:rsidP="004B39D5">
      <w:pPr>
        <w:spacing w:after="0"/>
        <w:rPr>
          <w:rFonts w:ascii="Arial" w:hAnsi="Arial"/>
        </w:rPr>
      </w:pPr>
      <w:r w:rsidRPr="00AC6D75">
        <w:rPr>
          <w:rFonts w:ascii="Arial" w:hAnsi="Arial"/>
          <w:b/>
        </w:rPr>
        <w:t xml:space="preserve">Krov: </w:t>
      </w:r>
      <w:r w:rsidRPr="00AC6D75">
        <w:rPr>
          <w:rFonts w:ascii="Arial" w:hAnsi="Arial"/>
        </w:rPr>
        <w:t>krov bude ponechán</w:t>
      </w:r>
      <w:r w:rsidR="00573189">
        <w:rPr>
          <w:rFonts w:ascii="Arial" w:hAnsi="Arial"/>
        </w:rPr>
        <w:t xml:space="preserve"> – nezasahuje se, bylo řešeno v předchozí dokumentaci </w:t>
      </w:r>
      <w:proofErr w:type="spellStart"/>
      <w:r w:rsidR="00573189">
        <w:rPr>
          <w:rFonts w:ascii="Arial" w:hAnsi="Arial"/>
        </w:rPr>
        <w:t>VZT</w:t>
      </w:r>
      <w:proofErr w:type="spellEnd"/>
      <w:r w:rsidR="00573189">
        <w:rPr>
          <w:rFonts w:ascii="Arial" w:hAnsi="Arial"/>
        </w:rPr>
        <w:t xml:space="preserve"> a kotelny</w:t>
      </w:r>
      <w:r w:rsidRPr="00AC6D75">
        <w:rPr>
          <w:rFonts w:ascii="Arial" w:hAnsi="Arial"/>
        </w:rPr>
        <w:t xml:space="preserve"> </w:t>
      </w:r>
    </w:p>
    <w:p w:rsidR="004B39D5" w:rsidRPr="00E33D65" w:rsidRDefault="004B39D5" w:rsidP="004B39D5">
      <w:pPr>
        <w:spacing w:after="0"/>
        <w:rPr>
          <w:rFonts w:ascii="Arial" w:hAnsi="Arial"/>
        </w:rPr>
      </w:pPr>
      <w:r w:rsidRPr="00E33D65">
        <w:rPr>
          <w:rFonts w:ascii="Arial" w:hAnsi="Arial"/>
          <w:b/>
        </w:rPr>
        <w:t xml:space="preserve">Střecha: </w:t>
      </w:r>
      <w:r w:rsidRPr="00E33D65">
        <w:rPr>
          <w:rFonts w:ascii="Arial" w:hAnsi="Arial"/>
        </w:rPr>
        <w:t xml:space="preserve">Rozsah opravy střechy bude upřesněn po provedení </w:t>
      </w:r>
      <w:r w:rsidR="003C3B41">
        <w:rPr>
          <w:rFonts w:ascii="Arial" w:hAnsi="Arial"/>
        </w:rPr>
        <w:t xml:space="preserve">případných prostupů. </w:t>
      </w:r>
      <w:r w:rsidRPr="00E33D65">
        <w:rPr>
          <w:rFonts w:ascii="Arial" w:hAnsi="Arial"/>
        </w:rPr>
        <w:t xml:space="preserve"> Stávající prostupy se zakryjí,</w:t>
      </w:r>
      <w:r>
        <w:rPr>
          <w:rFonts w:ascii="Arial" w:hAnsi="Arial"/>
        </w:rPr>
        <w:t xml:space="preserve"> zaizolují,</w:t>
      </w:r>
      <w:r w:rsidRPr="00E33D65">
        <w:rPr>
          <w:rFonts w:ascii="Arial" w:hAnsi="Arial"/>
        </w:rPr>
        <w:t xml:space="preserve"> případně zabetonují</w:t>
      </w:r>
      <w:r w:rsidR="007F22C4">
        <w:rPr>
          <w:rFonts w:ascii="Arial" w:hAnsi="Arial"/>
        </w:rPr>
        <w:t xml:space="preserve"> dle předchozí dokumentace z roku 2020.</w:t>
      </w:r>
    </w:p>
    <w:p w:rsidR="004B39D5" w:rsidRPr="007131C8" w:rsidRDefault="004B39D5" w:rsidP="004B39D5">
      <w:pPr>
        <w:spacing w:after="0"/>
        <w:rPr>
          <w:rFonts w:ascii="Arial" w:hAnsi="Arial"/>
        </w:rPr>
      </w:pPr>
      <w:r w:rsidRPr="007131C8">
        <w:rPr>
          <w:rFonts w:ascii="Arial" w:hAnsi="Arial"/>
          <w:b/>
        </w:rPr>
        <w:t>Úpravy povrchů</w:t>
      </w:r>
      <w:r w:rsidRPr="007131C8">
        <w:rPr>
          <w:rFonts w:ascii="Arial" w:hAnsi="Arial"/>
        </w:rPr>
        <w:t>:</w:t>
      </w:r>
    </w:p>
    <w:p w:rsidR="004B39D5" w:rsidRDefault="004B39D5" w:rsidP="004B39D5">
      <w:pPr>
        <w:spacing w:after="0"/>
        <w:rPr>
          <w:rFonts w:ascii="Arial" w:hAnsi="Arial"/>
        </w:rPr>
      </w:pPr>
      <w:proofErr w:type="spellStart"/>
      <w:r w:rsidRPr="00AF3493">
        <w:rPr>
          <w:rFonts w:ascii="Arial" w:hAnsi="Arial"/>
        </w:rPr>
        <w:t>Protiskuzné</w:t>
      </w:r>
      <w:proofErr w:type="spellEnd"/>
      <w:r w:rsidRPr="00AF3493">
        <w:rPr>
          <w:rFonts w:ascii="Arial" w:hAnsi="Arial"/>
        </w:rPr>
        <w:t xml:space="preserve"> dlažby budou světle šedobéžové, světle šedé 200/200 mm. </w:t>
      </w:r>
      <w:r w:rsidRPr="007131C8">
        <w:rPr>
          <w:rFonts w:ascii="Arial" w:hAnsi="Arial"/>
        </w:rPr>
        <w:t xml:space="preserve"> </w:t>
      </w:r>
    </w:p>
    <w:p w:rsidR="00AF3493" w:rsidRPr="007131C8" w:rsidRDefault="00AF3493" w:rsidP="004B39D5">
      <w:pPr>
        <w:spacing w:after="0"/>
        <w:rPr>
          <w:rFonts w:ascii="Arial" w:hAnsi="Arial"/>
        </w:rPr>
      </w:pPr>
      <w:r>
        <w:rPr>
          <w:rFonts w:ascii="Arial" w:hAnsi="Arial"/>
        </w:rPr>
        <w:t>Do kanceláří bude provedeno přírodní linoleum nebo PVC. Výběr dle vzorků. Sokly typové do lišt.</w:t>
      </w:r>
      <w:r w:rsidR="007F22C4">
        <w:rPr>
          <w:rFonts w:ascii="Arial" w:hAnsi="Arial"/>
        </w:rPr>
        <w:t xml:space="preserve"> Stěrky budou rovněž světle šedé.</w:t>
      </w:r>
    </w:p>
    <w:p w:rsidR="004B39D5" w:rsidRPr="007131C8" w:rsidRDefault="004B39D5" w:rsidP="004B39D5">
      <w:pPr>
        <w:spacing w:after="0"/>
        <w:rPr>
          <w:rFonts w:ascii="Arial" w:hAnsi="Arial"/>
        </w:rPr>
      </w:pPr>
      <w:r w:rsidRPr="007131C8">
        <w:rPr>
          <w:rFonts w:ascii="Arial" w:hAnsi="Arial"/>
        </w:rPr>
        <w:t>Barevnost</w:t>
      </w:r>
      <w:r>
        <w:rPr>
          <w:rFonts w:ascii="Arial" w:hAnsi="Arial"/>
        </w:rPr>
        <w:t xml:space="preserve"> vnitřních </w:t>
      </w:r>
      <w:r w:rsidRPr="007131C8">
        <w:rPr>
          <w:rFonts w:ascii="Arial" w:hAnsi="Arial"/>
        </w:rPr>
        <w:t>dveří slonová kost</w:t>
      </w:r>
      <w:r>
        <w:rPr>
          <w:rFonts w:ascii="Arial" w:hAnsi="Arial"/>
        </w:rPr>
        <w:t>, rám světle šedý</w:t>
      </w:r>
      <w:r w:rsidRPr="007131C8">
        <w:rPr>
          <w:rFonts w:ascii="Arial" w:hAnsi="Arial"/>
        </w:rPr>
        <w:t xml:space="preserve"> </w:t>
      </w:r>
      <w:proofErr w:type="spellStart"/>
      <w:r w:rsidRPr="007131C8">
        <w:rPr>
          <w:rFonts w:ascii="Arial" w:hAnsi="Arial"/>
        </w:rPr>
        <w:t>RAL</w:t>
      </w:r>
      <w:proofErr w:type="spellEnd"/>
      <w:r w:rsidRPr="007131C8">
        <w:rPr>
          <w:rFonts w:ascii="Arial" w:hAnsi="Arial"/>
        </w:rPr>
        <w:t xml:space="preserve"> 703</w:t>
      </w:r>
      <w:r>
        <w:rPr>
          <w:rFonts w:ascii="Arial" w:hAnsi="Arial"/>
        </w:rPr>
        <w:t>2</w:t>
      </w:r>
      <w:r w:rsidRPr="007131C8">
        <w:rPr>
          <w:rFonts w:ascii="Arial" w:hAnsi="Arial"/>
        </w:rPr>
        <w:t>.</w:t>
      </w:r>
      <w:r>
        <w:rPr>
          <w:rFonts w:ascii="Arial" w:hAnsi="Arial"/>
        </w:rPr>
        <w:t xml:space="preserve"> Barevnost dveří venkovních do kotelny  - tmavě šedá </w:t>
      </w:r>
      <w:proofErr w:type="spellStart"/>
      <w:r>
        <w:rPr>
          <w:rFonts w:ascii="Arial" w:hAnsi="Arial"/>
        </w:rPr>
        <w:t>RAL</w:t>
      </w:r>
      <w:proofErr w:type="spellEnd"/>
      <w:r>
        <w:rPr>
          <w:rFonts w:ascii="Arial" w:hAnsi="Arial"/>
        </w:rPr>
        <w:t xml:space="preserve"> 7030, rám šedý </w:t>
      </w:r>
      <w:proofErr w:type="spellStart"/>
      <w:r>
        <w:rPr>
          <w:rFonts w:ascii="Arial" w:hAnsi="Arial"/>
        </w:rPr>
        <w:t>RAL</w:t>
      </w:r>
      <w:proofErr w:type="spellEnd"/>
      <w:r>
        <w:rPr>
          <w:rFonts w:ascii="Arial" w:hAnsi="Arial"/>
        </w:rPr>
        <w:t xml:space="preserve"> 7032</w:t>
      </w:r>
    </w:p>
    <w:p w:rsidR="004B39D5" w:rsidRPr="007131C8" w:rsidRDefault="004B39D5" w:rsidP="004B39D5">
      <w:pPr>
        <w:spacing w:after="0"/>
        <w:rPr>
          <w:rFonts w:ascii="Arial" w:hAnsi="Arial"/>
        </w:rPr>
      </w:pPr>
      <w:r w:rsidRPr="007131C8">
        <w:rPr>
          <w:rFonts w:ascii="Arial" w:hAnsi="Arial"/>
        </w:rPr>
        <w:t xml:space="preserve">Klempířské prvky – </w:t>
      </w:r>
      <w:proofErr w:type="spellStart"/>
      <w:r w:rsidRPr="007131C8">
        <w:rPr>
          <w:rFonts w:ascii="Arial" w:hAnsi="Arial"/>
        </w:rPr>
        <w:t>titanzinek</w:t>
      </w:r>
      <w:proofErr w:type="spellEnd"/>
      <w:r w:rsidRPr="007131C8">
        <w:rPr>
          <w:rFonts w:ascii="Arial" w:hAnsi="Arial"/>
        </w:rPr>
        <w:t>, pozinkovaný plech. Oprava venkovních omítek</w:t>
      </w:r>
      <w:r w:rsidR="007F22C4">
        <w:rPr>
          <w:rFonts w:ascii="Arial" w:hAnsi="Arial"/>
        </w:rPr>
        <w:t xml:space="preserve"> po prostupech</w:t>
      </w:r>
      <w:r w:rsidRPr="007131C8">
        <w:rPr>
          <w:rFonts w:ascii="Arial" w:hAnsi="Arial"/>
        </w:rPr>
        <w:t>.</w:t>
      </w:r>
    </w:p>
    <w:p w:rsidR="004B39D5" w:rsidRPr="007131C8" w:rsidRDefault="004B39D5" w:rsidP="004B39D5">
      <w:pPr>
        <w:spacing w:after="0"/>
        <w:rPr>
          <w:rFonts w:ascii="Arial" w:hAnsi="Arial"/>
        </w:rPr>
      </w:pPr>
      <w:r>
        <w:rPr>
          <w:rFonts w:ascii="Arial" w:hAnsi="Arial"/>
        </w:rPr>
        <w:t>V</w:t>
      </w:r>
      <w:r w:rsidRPr="007131C8">
        <w:rPr>
          <w:rFonts w:ascii="Arial" w:hAnsi="Arial"/>
        </w:rPr>
        <w:t>nitřní omítky sanační, dvouvrstvé štukové vápenocementové. Barevné odstíny výmalby budou vybrány</w:t>
      </w:r>
      <w:r>
        <w:rPr>
          <w:rFonts w:ascii="Arial" w:hAnsi="Arial"/>
        </w:rPr>
        <w:t xml:space="preserve"> na</w:t>
      </w:r>
      <w:r w:rsidRPr="007131C8">
        <w:rPr>
          <w:rFonts w:ascii="Arial" w:hAnsi="Arial"/>
        </w:rPr>
        <w:t xml:space="preserve"> stavbě po předložení vzorků.</w:t>
      </w:r>
      <w:r>
        <w:rPr>
          <w:rFonts w:ascii="Arial" w:hAnsi="Arial"/>
        </w:rPr>
        <w:t xml:space="preserve"> Vnitřní výmalby v barvě bílé.</w:t>
      </w:r>
    </w:p>
    <w:p w:rsidR="004B39D5" w:rsidRPr="00AD2AAF" w:rsidRDefault="004B39D5" w:rsidP="004B39D5">
      <w:pPr>
        <w:spacing w:after="0"/>
        <w:rPr>
          <w:rFonts w:ascii="Arial" w:hAnsi="Arial"/>
        </w:rPr>
      </w:pPr>
      <w:r>
        <w:rPr>
          <w:rFonts w:ascii="Arial" w:hAnsi="Arial"/>
        </w:rPr>
        <w:t xml:space="preserve">Rozvody kanalizace a vodovodu budou v </w:t>
      </w:r>
      <w:proofErr w:type="spellStart"/>
      <w:r>
        <w:rPr>
          <w:rFonts w:ascii="Arial" w:hAnsi="Arial"/>
        </w:rPr>
        <w:t>kuch</w:t>
      </w:r>
      <w:proofErr w:type="spellEnd"/>
      <w:r>
        <w:rPr>
          <w:rFonts w:ascii="Arial" w:hAnsi="Arial"/>
        </w:rPr>
        <w:t xml:space="preserve">. provozu a rovněž ve vybraných prostorách obloženy </w:t>
      </w:r>
      <w:proofErr w:type="spellStart"/>
      <w:r>
        <w:rPr>
          <w:rFonts w:ascii="Arial" w:hAnsi="Arial"/>
        </w:rPr>
        <w:t>SDK</w:t>
      </w:r>
      <w:proofErr w:type="spellEnd"/>
      <w:r w:rsidR="003C3B41">
        <w:rPr>
          <w:rFonts w:ascii="Arial" w:hAnsi="Arial"/>
        </w:rPr>
        <w:t xml:space="preserve"> </w:t>
      </w:r>
      <w:proofErr w:type="spellStart"/>
      <w:r w:rsidR="003C3B41">
        <w:rPr>
          <w:rFonts w:ascii="Arial" w:hAnsi="Arial"/>
        </w:rPr>
        <w:t>tl</w:t>
      </w:r>
      <w:proofErr w:type="spellEnd"/>
      <w:r w:rsidR="003C3B41">
        <w:rPr>
          <w:rFonts w:ascii="Arial" w:hAnsi="Arial"/>
        </w:rPr>
        <w:t xml:space="preserve">. </w:t>
      </w:r>
      <w:proofErr w:type="spellStart"/>
      <w:r w:rsidR="003C3B41">
        <w:rPr>
          <w:rFonts w:ascii="Arial" w:hAnsi="Arial"/>
        </w:rPr>
        <w:t>12,5mm</w:t>
      </w:r>
      <w:proofErr w:type="spellEnd"/>
      <w:r w:rsidR="003C3B41">
        <w:rPr>
          <w:rFonts w:ascii="Arial" w:hAnsi="Arial"/>
        </w:rPr>
        <w:t>.</w:t>
      </w:r>
    </w:p>
    <w:p w:rsidR="004B39D5" w:rsidRDefault="004B39D5" w:rsidP="004B39D5">
      <w:pPr>
        <w:spacing w:after="0"/>
        <w:rPr>
          <w:rFonts w:ascii="Arial" w:hAnsi="Arial"/>
        </w:rPr>
      </w:pPr>
      <w:r w:rsidRPr="00AD2AAF">
        <w:rPr>
          <w:rFonts w:ascii="Arial" w:hAnsi="Arial"/>
        </w:rPr>
        <w:t xml:space="preserve">V nárožích nebudou použity </w:t>
      </w:r>
      <w:proofErr w:type="spellStart"/>
      <w:r w:rsidRPr="00AD2AAF">
        <w:rPr>
          <w:rFonts w:ascii="Arial" w:hAnsi="Arial"/>
        </w:rPr>
        <w:t>podomítkové</w:t>
      </w:r>
      <w:proofErr w:type="spellEnd"/>
      <w:r w:rsidRPr="00AD2AAF">
        <w:rPr>
          <w:rFonts w:ascii="Arial" w:hAnsi="Arial"/>
        </w:rPr>
        <w:t xml:space="preserve"> lišty v interiérech. </w:t>
      </w:r>
    </w:p>
    <w:p w:rsidR="003C3B41" w:rsidRDefault="004B39D5" w:rsidP="004B39D5">
      <w:pPr>
        <w:spacing w:after="0"/>
        <w:rPr>
          <w:rFonts w:ascii="Arial" w:hAnsi="Arial"/>
        </w:rPr>
      </w:pPr>
      <w:r>
        <w:rPr>
          <w:rFonts w:ascii="Arial" w:hAnsi="Arial"/>
          <w:b/>
        </w:rPr>
        <w:t>Okna, dveře:</w:t>
      </w:r>
      <w:r>
        <w:rPr>
          <w:rFonts w:ascii="Arial" w:hAnsi="Arial"/>
        </w:rPr>
        <w:t xml:space="preserve"> </w:t>
      </w:r>
      <w:proofErr w:type="gramStart"/>
      <w:r>
        <w:rPr>
          <w:rFonts w:ascii="Arial" w:hAnsi="Arial"/>
        </w:rPr>
        <w:t xml:space="preserve">V </w:t>
      </w:r>
      <w:proofErr w:type="spellStart"/>
      <w:r>
        <w:rPr>
          <w:rFonts w:ascii="Arial" w:hAnsi="Arial"/>
        </w:rPr>
        <w:t>1.PP</w:t>
      </w:r>
      <w:proofErr w:type="spellEnd"/>
      <w:proofErr w:type="gramEnd"/>
      <w:r>
        <w:rPr>
          <w:rFonts w:ascii="Arial" w:hAnsi="Arial"/>
        </w:rPr>
        <w:t xml:space="preserve"> budou vyměněny stávající dveře </w:t>
      </w:r>
      <w:r w:rsidR="003C3B41">
        <w:rPr>
          <w:rFonts w:ascii="Arial" w:hAnsi="Arial"/>
        </w:rPr>
        <w:t>z</w:t>
      </w:r>
      <w:r>
        <w:rPr>
          <w:rFonts w:ascii="Arial" w:hAnsi="Arial"/>
        </w:rPr>
        <w:t>a dveře nové</w:t>
      </w:r>
      <w:r w:rsidR="003C3B41">
        <w:rPr>
          <w:rFonts w:ascii="Arial" w:hAnsi="Arial"/>
        </w:rPr>
        <w:t>.</w:t>
      </w:r>
    </w:p>
    <w:p w:rsidR="004B39D5" w:rsidRDefault="004B39D5" w:rsidP="004B39D5">
      <w:pPr>
        <w:spacing w:after="0"/>
        <w:rPr>
          <w:rFonts w:ascii="Arial" w:hAnsi="Arial"/>
        </w:rPr>
      </w:pPr>
      <w:r w:rsidRPr="007131C8">
        <w:rPr>
          <w:rFonts w:ascii="Arial" w:hAnsi="Arial"/>
          <w:b/>
        </w:rPr>
        <w:t>Ostatní povrchy</w:t>
      </w:r>
      <w:r w:rsidRPr="007131C8">
        <w:rPr>
          <w:rFonts w:ascii="Arial" w:hAnsi="Arial"/>
        </w:rPr>
        <w:t xml:space="preserve"> - dle skladeb a tabulek</w:t>
      </w:r>
    </w:p>
    <w:p w:rsidR="004B39D5" w:rsidRDefault="004B39D5" w:rsidP="004B39D5">
      <w:pPr>
        <w:spacing w:after="0"/>
        <w:rPr>
          <w:rFonts w:ascii="Arial" w:hAnsi="Arial"/>
        </w:rPr>
      </w:pPr>
      <w:r>
        <w:rPr>
          <w:rFonts w:ascii="Arial" w:hAnsi="Arial"/>
        </w:rPr>
        <w:lastRenderedPageBreak/>
        <w:t xml:space="preserve">Budou opraveny stropy (omítky, zazděny otvory po starých rozvodech a provedena nová výmalba - bílá).  </w:t>
      </w:r>
      <w:r w:rsidR="00D30492">
        <w:rPr>
          <w:rFonts w:ascii="Arial" w:hAnsi="Arial"/>
        </w:rPr>
        <w:t>Ve vstupních prostorách</w:t>
      </w:r>
      <w:r w:rsidR="001C6F61">
        <w:rPr>
          <w:rFonts w:ascii="Arial" w:hAnsi="Arial"/>
        </w:rPr>
        <w:t xml:space="preserve"> </w:t>
      </w:r>
      <w:proofErr w:type="spellStart"/>
      <w:r w:rsidR="001C6F61">
        <w:rPr>
          <w:rFonts w:ascii="Arial" w:hAnsi="Arial"/>
        </w:rPr>
        <w:t>1.NP</w:t>
      </w:r>
      <w:proofErr w:type="spellEnd"/>
      <w:r w:rsidR="001C6F61">
        <w:rPr>
          <w:rFonts w:ascii="Arial" w:hAnsi="Arial"/>
        </w:rPr>
        <w:t xml:space="preserve"> a v </w:t>
      </w:r>
      <w:proofErr w:type="gramStart"/>
      <w:r w:rsidR="001C6F61">
        <w:rPr>
          <w:rFonts w:ascii="Arial" w:hAnsi="Arial"/>
        </w:rPr>
        <w:t xml:space="preserve">chodbách v </w:t>
      </w:r>
      <w:proofErr w:type="spellStart"/>
      <w:r w:rsidR="001C6F61">
        <w:rPr>
          <w:rFonts w:ascii="Arial" w:hAnsi="Arial"/>
        </w:rPr>
        <w:t>1.PP</w:t>
      </w:r>
      <w:proofErr w:type="spellEnd"/>
      <w:proofErr w:type="gramEnd"/>
      <w:r w:rsidR="00D30492">
        <w:rPr>
          <w:rFonts w:ascii="Arial" w:hAnsi="Arial"/>
        </w:rPr>
        <w:t xml:space="preserve"> bude </w:t>
      </w:r>
      <w:r w:rsidR="001C6F61">
        <w:rPr>
          <w:rFonts w:ascii="Arial" w:hAnsi="Arial"/>
        </w:rPr>
        <w:t>pro</w:t>
      </w:r>
      <w:r w:rsidR="00D30492">
        <w:rPr>
          <w:rFonts w:ascii="Arial" w:hAnsi="Arial"/>
        </w:rPr>
        <w:t>ve</w:t>
      </w:r>
      <w:r w:rsidR="001C6F61">
        <w:rPr>
          <w:rFonts w:ascii="Arial" w:hAnsi="Arial"/>
        </w:rPr>
        <w:t>de</w:t>
      </w:r>
      <w:r w:rsidR="00D30492">
        <w:rPr>
          <w:rFonts w:ascii="Arial" w:hAnsi="Arial"/>
        </w:rPr>
        <w:t xml:space="preserve">na </w:t>
      </w:r>
      <w:r w:rsidR="001C6F61">
        <w:rPr>
          <w:rFonts w:ascii="Arial" w:hAnsi="Arial"/>
        </w:rPr>
        <w:t xml:space="preserve">nová </w:t>
      </w:r>
      <w:r w:rsidR="00D30492">
        <w:rPr>
          <w:rFonts w:ascii="Arial" w:hAnsi="Arial"/>
        </w:rPr>
        <w:t>epoxidová stěrka v</w:t>
      </w:r>
      <w:r w:rsidR="001C6F61">
        <w:rPr>
          <w:rFonts w:ascii="Arial" w:hAnsi="Arial"/>
        </w:rPr>
        <w:t>e světle</w:t>
      </w:r>
      <w:r w:rsidR="00D30492">
        <w:rPr>
          <w:rFonts w:ascii="Arial" w:hAnsi="Arial"/>
        </w:rPr>
        <w:t xml:space="preserve"> šedé barvě</w:t>
      </w:r>
      <w:r w:rsidR="007F22C4">
        <w:rPr>
          <w:rFonts w:ascii="Arial" w:hAnsi="Arial"/>
        </w:rPr>
        <w:t xml:space="preserve">. </w:t>
      </w:r>
      <w:r w:rsidR="001C6F61">
        <w:rPr>
          <w:rFonts w:ascii="Arial" w:hAnsi="Arial"/>
        </w:rPr>
        <w:t>Ve vybraných provozních prostorech budou průmyslové stěrky- světle šedé</w:t>
      </w:r>
    </w:p>
    <w:p w:rsidR="00D30492" w:rsidRDefault="00D30492" w:rsidP="004B39D5">
      <w:pPr>
        <w:spacing w:after="0"/>
        <w:rPr>
          <w:rFonts w:ascii="Arial" w:hAnsi="Arial"/>
        </w:rPr>
      </w:pPr>
      <w:r w:rsidRPr="00D30492">
        <w:rPr>
          <w:rFonts w:ascii="Arial" w:hAnsi="Arial"/>
          <w:b/>
        </w:rPr>
        <w:t>Podhledy:</w:t>
      </w:r>
      <w:r>
        <w:rPr>
          <w:rFonts w:ascii="Arial" w:hAnsi="Arial"/>
        </w:rPr>
        <w:t xml:space="preserve"> </w:t>
      </w:r>
      <w:proofErr w:type="gramStart"/>
      <w:r>
        <w:rPr>
          <w:rFonts w:ascii="Arial" w:hAnsi="Arial"/>
        </w:rPr>
        <w:t xml:space="preserve">V </w:t>
      </w:r>
      <w:proofErr w:type="spellStart"/>
      <w:r>
        <w:rPr>
          <w:rFonts w:ascii="Arial" w:hAnsi="Arial"/>
        </w:rPr>
        <w:t>1.PP</w:t>
      </w:r>
      <w:proofErr w:type="spellEnd"/>
      <w:proofErr w:type="gramEnd"/>
      <w:r>
        <w:rPr>
          <w:rFonts w:ascii="Arial" w:hAnsi="Arial"/>
        </w:rPr>
        <w:t xml:space="preserve"> bude proveden podhled </w:t>
      </w:r>
      <w:r w:rsidR="007F22C4">
        <w:rPr>
          <w:rFonts w:ascii="Arial" w:hAnsi="Arial"/>
        </w:rPr>
        <w:t xml:space="preserve">v chodbě </w:t>
      </w:r>
      <w:r>
        <w:rPr>
          <w:rFonts w:ascii="Arial" w:hAnsi="Arial"/>
        </w:rPr>
        <w:t xml:space="preserve">ze </w:t>
      </w:r>
      <w:proofErr w:type="spellStart"/>
      <w:r>
        <w:rPr>
          <w:rFonts w:ascii="Arial" w:hAnsi="Arial"/>
        </w:rPr>
        <w:t>SD</w:t>
      </w:r>
      <w:r w:rsidR="001C6F61">
        <w:rPr>
          <w:rFonts w:ascii="Arial" w:hAnsi="Arial"/>
        </w:rPr>
        <w:t>K</w:t>
      </w:r>
      <w:proofErr w:type="spellEnd"/>
      <w:r>
        <w:rPr>
          <w:rFonts w:ascii="Arial" w:hAnsi="Arial"/>
        </w:rPr>
        <w:t xml:space="preserve"> čtverců s viditelnými lištami v přírodní barvě o velikosti 600/600 mm s vestavěnými osvětlovacími tělesy, popř. čidly. </w:t>
      </w:r>
    </w:p>
    <w:p w:rsidR="00D30492" w:rsidRPr="007131C8" w:rsidRDefault="00D30492" w:rsidP="004B39D5">
      <w:pPr>
        <w:spacing w:after="0"/>
        <w:rPr>
          <w:rFonts w:ascii="Arial" w:hAnsi="Arial"/>
        </w:rPr>
      </w:pPr>
      <w:r>
        <w:rPr>
          <w:rFonts w:ascii="Arial" w:hAnsi="Arial"/>
        </w:rPr>
        <w:t>Ostatní místnosti bez podhledů.</w:t>
      </w:r>
      <w:r w:rsidR="007F22C4">
        <w:rPr>
          <w:rFonts w:ascii="Arial" w:hAnsi="Arial"/>
        </w:rPr>
        <w:t xml:space="preserve"> </w:t>
      </w:r>
    </w:p>
    <w:p w:rsidR="004B39D5" w:rsidRDefault="004B39D5" w:rsidP="004B39D5">
      <w:pPr>
        <w:spacing w:after="0"/>
        <w:rPr>
          <w:rFonts w:ascii="Arial" w:hAnsi="Arial"/>
        </w:rPr>
      </w:pPr>
      <w:r w:rsidRPr="00AC6D75">
        <w:rPr>
          <w:rFonts w:ascii="Arial" w:hAnsi="Arial"/>
          <w:b/>
        </w:rPr>
        <w:t>Dlažby</w:t>
      </w:r>
      <w:r>
        <w:rPr>
          <w:rFonts w:ascii="Arial" w:hAnsi="Arial"/>
          <w:b/>
        </w:rPr>
        <w:t>, obklady</w:t>
      </w:r>
      <w:r w:rsidRPr="00AC6D75">
        <w:rPr>
          <w:rFonts w:ascii="Arial" w:hAnsi="Arial"/>
        </w:rPr>
        <w:t xml:space="preserve"> a finální povrchy podlah </w:t>
      </w:r>
      <w:r>
        <w:rPr>
          <w:rFonts w:ascii="Arial" w:hAnsi="Arial"/>
        </w:rPr>
        <w:t xml:space="preserve">- </w:t>
      </w:r>
      <w:r w:rsidRPr="00AC6D75">
        <w:rPr>
          <w:rFonts w:ascii="Arial" w:hAnsi="Arial"/>
        </w:rPr>
        <w:t>budou vybrány dle předložených vzorků k odsouhlasení</w:t>
      </w:r>
      <w:r>
        <w:rPr>
          <w:rFonts w:ascii="Arial" w:hAnsi="Arial"/>
        </w:rPr>
        <w:t xml:space="preserve"> keramická protiskluzná ve vlhkých provozech, apod.</w:t>
      </w:r>
      <w:r w:rsidR="00D30492">
        <w:rPr>
          <w:rFonts w:ascii="Arial" w:hAnsi="Arial"/>
        </w:rPr>
        <w:t xml:space="preserve"> – vel. 200/</w:t>
      </w:r>
      <w:proofErr w:type="spellStart"/>
      <w:r w:rsidR="00D30492">
        <w:rPr>
          <w:rFonts w:ascii="Arial" w:hAnsi="Arial"/>
        </w:rPr>
        <w:t>200mm</w:t>
      </w:r>
      <w:proofErr w:type="spellEnd"/>
      <w:r w:rsidRPr="00AC6D75">
        <w:rPr>
          <w:rFonts w:ascii="Arial" w:hAnsi="Arial"/>
        </w:rPr>
        <w:t xml:space="preserve"> Detailní popis navržených povrchů je uveden na výkresech</w:t>
      </w:r>
      <w:r>
        <w:rPr>
          <w:rFonts w:ascii="Arial" w:hAnsi="Arial"/>
        </w:rPr>
        <w:t>.</w:t>
      </w:r>
      <w:r w:rsidR="00D30492">
        <w:rPr>
          <w:rFonts w:ascii="Arial" w:hAnsi="Arial"/>
        </w:rPr>
        <w:t xml:space="preserve"> Obklady ve vybraných provozech budou do výše 2,</w:t>
      </w:r>
      <w:r w:rsidR="00215FCA">
        <w:rPr>
          <w:rFonts w:ascii="Arial" w:hAnsi="Arial"/>
        </w:rPr>
        <w:t>2</w:t>
      </w:r>
      <w:r w:rsidR="00D30492">
        <w:rPr>
          <w:rFonts w:ascii="Arial" w:hAnsi="Arial"/>
        </w:rPr>
        <w:t>0 m.</w:t>
      </w:r>
    </w:p>
    <w:p w:rsidR="004B39D5" w:rsidRDefault="004B39D5" w:rsidP="004B39D5">
      <w:pPr>
        <w:spacing w:after="0"/>
        <w:rPr>
          <w:rFonts w:ascii="Arial" w:hAnsi="Arial"/>
        </w:rPr>
      </w:pPr>
      <w:r>
        <w:rPr>
          <w:rFonts w:ascii="Arial" w:hAnsi="Arial"/>
          <w:b/>
        </w:rPr>
        <w:t>Komíny</w:t>
      </w:r>
      <w:r w:rsidRPr="006E5607">
        <w:rPr>
          <w:rFonts w:ascii="Arial" w:hAnsi="Arial"/>
        </w:rPr>
        <w:t xml:space="preserve">: viz </w:t>
      </w:r>
      <w:proofErr w:type="spellStart"/>
      <w:r w:rsidRPr="006E5607">
        <w:rPr>
          <w:rFonts w:ascii="Arial" w:hAnsi="Arial"/>
        </w:rPr>
        <w:t>PD</w:t>
      </w:r>
      <w:proofErr w:type="spellEnd"/>
      <w:r w:rsidRPr="006E5607">
        <w:rPr>
          <w:rFonts w:ascii="Arial" w:hAnsi="Arial"/>
        </w:rPr>
        <w:t xml:space="preserve"> ÚT</w:t>
      </w:r>
      <w:r>
        <w:rPr>
          <w:rFonts w:ascii="Arial" w:hAnsi="Arial"/>
          <w:b/>
        </w:rPr>
        <w:t xml:space="preserve"> </w:t>
      </w:r>
    </w:p>
    <w:p w:rsidR="004B39D5" w:rsidRPr="002E11EF" w:rsidRDefault="004B39D5" w:rsidP="004B39D5">
      <w:pPr>
        <w:spacing w:after="0"/>
        <w:rPr>
          <w:rFonts w:ascii="Arial" w:hAnsi="Arial"/>
        </w:rPr>
      </w:pPr>
      <w:r w:rsidRPr="002E11EF">
        <w:rPr>
          <w:rFonts w:ascii="Arial" w:hAnsi="Arial"/>
          <w:b/>
        </w:rPr>
        <w:t xml:space="preserve">Základy pod </w:t>
      </w:r>
      <w:r w:rsidR="00D30492">
        <w:rPr>
          <w:rFonts w:ascii="Arial" w:hAnsi="Arial"/>
          <w:b/>
        </w:rPr>
        <w:t>agregáty chlazení</w:t>
      </w:r>
      <w:r w:rsidRPr="002E11EF">
        <w:rPr>
          <w:rFonts w:ascii="Arial" w:hAnsi="Arial"/>
          <w:b/>
        </w:rPr>
        <w:t xml:space="preserve">: </w:t>
      </w:r>
      <w:r w:rsidRPr="002E11EF">
        <w:rPr>
          <w:rFonts w:ascii="Arial" w:hAnsi="Arial"/>
        </w:rPr>
        <w:t>základy pod</w:t>
      </w:r>
      <w:r w:rsidR="00D30492">
        <w:rPr>
          <w:rFonts w:ascii="Arial" w:hAnsi="Arial"/>
        </w:rPr>
        <w:t xml:space="preserve"> agregáty </w:t>
      </w:r>
      <w:r w:rsidRPr="002E11EF">
        <w:rPr>
          <w:rFonts w:ascii="Arial" w:hAnsi="Arial"/>
        </w:rPr>
        <w:t xml:space="preserve">budou </w:t>
      </w:r>
      <w:r w:rsidR="00215FCA">
        <w:rPr>
          <w:rFonts w:ascii="Arial" w:hAnsi="Arial"/>
        </w:rPr>
        <w:t xml:space="preserve">případně </w:t>
      </w:r>
      <w:r w:rsidR="00D30492">
        <w:rPr>
          <w:rFonts w:ascii="Arial" w:hAnsi="Arial"/>
        </w:rPr>
        <w:t>provedeny dle technických podmínek vybraných typů</w:t>
      </w:r>
    </w:p>
    <w:p w:rsidR="004B39D5" w:rsidRDefault="004B39D5" w:rsidP="004B39D5">
      <w:pPr>
        <w:spacing w:after="0"/>
        <w:rPr>
          <w:rFonts w:ascii="Arial" w:hAnsi="Arial"/>
        </w:rPr>
      </w:pPr>
      <w:r w:rsidRPr="00AC6D75">
        <w:rPr>
          <w:rFonts w:ascii="Arial" w:hAnsi="Arial"/>
          <w:b/>
        </w:rPr>
        <w:t>Zámečnické prvky</w:t>
      </w:r>
      <w:r w:rsidRPr="00AC6D75">
        <w:rPr>
          <w:rFonts w:ascii="Arial" w:hAnsi="Arial"/>
        </w:rPr>
        <w:t xml:space="preserve"> budou opatřeny ochrannými nátěry. Jedná se o </w:t>
      </w:r>
      <w:r>
        <w:rPr>
          <w:rFonts w:ascii="Arial" w:hAnsi="Arial"/>
        </w:rPr>
        <w:t>poklop revizní šachty splaškové kanalizace (</w:t>
      </w:r>
      <w:proofErr w:type="spellStart"/>
      <w:r>
        <w:rPr>
          <w:rFonts w:ascii="Arial" w:hAnsi="Arial"/>
        </w:rPr>
        <w:t>protizápachový</w:t>
      </w:r>
      <w:proofErr w:type="spellEnd"/>
      <w:r>
        <w:rPr>
          <w:rFonts w:ascii="Arial" w:hAnsi="Arial"/>
        </w:rPr>
        <w:t>) a mříže, apod</w:t>
      </w:r>
      <w:r w:rsidRPr="00AC6D75">
        <w:rPr>
          <w:rFonts w:ascii="Arial" w:hAnsi="Arial"/>
        </w:rPr>
        <w:t>.</w:t>
      </w:r>
      <w:r>
        <w:rPr>
          <w:rFonts w:ascii="Arial" w:hAnsi="Arial"/>
        </w:rPr>
        <w:t xml:space="preserve"> budou demontovány staré venkovní žaluzie a budou zazděny </w:t>
      </w:r>
      <w:proofErr w:type="spellStart"/>
      <w:r>
        <w:rPr>
          <w:rFonts w:ascii="Arial" w:hAnsi="Arial"/>
        </w:rPr>
        <w:t>CP</w:t>
      </w:r>
      <w:proofErr w:type="spellEnd"/>
      <w:r>
        <w:rPr>
          <w:rFonts w:ascii="Arial" w:hAnsi="Arial"/>
        </w:rPr>
        <w:t xml:space="preserve"> dle </w:t>
      </w:r>
      <w:proofErr w:type="spellStart"/>
      <w:r>
        <w:rPr>
          <w:rFonts w:ascii="Arial" w:hAnsi="Arial"/>
        </w:rPr>
        <w:t>PD</w:t>
      </w:r>
      <w:proofErr w:type="spellEnd"/>
      <w:r>
        <w:rPr>
          <w:rFonts w:ascii="Arial" w:hAnsi="Arial"/>
        </w:rPr>
        <w:t xml:space="preserve">. </w:t>
      </w:r>
    </w:p>
    <w:p w:rsidR="004B39D5" w:rsidRDefault="004B39D5" w:rsidP="004B39D5">
      <w:pPr>
        <w:spacing w:after="0"/>
        <w:rPr>
          <w:rFonts w:ascii="Arial" w:hAnsi="Arial"/>
        </w:rPr>
      </w:pPr>
      <w:r>
        <w:rPr>
          <w:rFonts w:ascii="Arial" w:hAnsi="Arial"/>
        </w:rPr>
        <w:t>Ocel. konstrukce budou před osazením opatřeny ochrannými nátěry.</w:t>
      </w:r>
    </w:p>
    <w:p w:rsidR="004B39D5" w:rsidRDefault="004B39D5" w:rsidP="004B39D5">
      <w:pPr>
        <w:spacing w:after="0"/>
        <w:rPr>
          <w:rFonts w:ascii="Arial" w:hAnsi="Arial"/>
        </w:rPr>
      </w:pPr>
      <w:r w:rsidRPr="00AC6D75">
        <w:rPr>
          <w:rFonts w:ascii="Arial" w:hAnsi="Arial"/>
          <w:b/>
        </w:rPr>
        <w:t xml:space="preserve">Stropy: </w:t>
      </w:r>
      <w:r w:rsidRPr="007131C8">
        <w:rPr>
          <w:rFonts w:ascii="Arial" w:hAnsi="Arial"/>
        </w:rPr>
        <w:t>Stropy nebudou dotčeny</w:t>
      </w:r>
      <w:r>
        <w:rPr>
          <w:rFonts w:ascii="Arial" w:hAnsi="Arial"/>
        </w:rPr>
        <w:t xml:space="preserve"> pouze opraveny, zazděny otvory po starých rozvodech a provedeny nové malby. </w:t>
      </w:r>
      <w:r w:rsidRPr="00AC6D75">
        <w:rPr>
          <w:rFonts w:ascii="Arial" w:hAnsi="Arial"/>
        </w:rPr>
        <w:t xml:space="preserve">Bude provedeno zakrytování rozvodů </w:t>
      </w:r>
      <w:proofErr w:type="spellStart"/>
      <w:r w:rsidRPr="00AC6D75">
        <w:rPr>
          <w:rFonts w:ascii="Arial" w:hAnsi="Arial"/>
        </w:rPr>
        <w:t>VZT</w:t>
      </w:r>
      <w:proofErr w:type="spellEnd"/>
      <w:r>
        <w:rPr>
          <w:rFonts w:ascii="Arial" w:hAnsi="Arial"/>
        </w:rPr>
        <w:t>, ÚT, dále</w:t>
      </w:r>
      <w:r w:rsidRPr="00AC6D75">
        <w:rPr>
          <w:rFonts w:ascii="Arial" w:hAnsi="Arial"/>
        </w:rPr>
        <w:t xml:space="preserve"> </w:t>
      </w:r>
      <w:r>
        <w:rPr>
          <w:rFonts w:ascii="Arial" w:hAnsi="Arial"/>
        </w:rPr>
        <w:t>kanalizace</w:t>
      </w:r>
      <w:r w:rsidRPr="00AC6D75">
        <w:rPr>
          <w:rFonts w:ascii="Arial" w:hAnsi="Arial"/>
        </w:rPr>
        <w:t xml:space="preserve"> včetně revizních otvorů v podhledech.</w:t>
      </w:r>
      <w:r w:rsidR="001C6F61">
        <w:rPr>
          <w:rFonts w:ascii="Arial" w:hAnsi="Arial"/>
        </w:rPr>
        <w:t xml:space="preserve"> V </w:t>
      </w:r>
      <w:proofErr w:type="gramStart"/>
      <w:r w:rsidR="001C6F61">
        <w:rPr>
          <w:rFonts w:ascii="Arial" w:hAnsi="Arial"/>
        </w:rPr>
        <w:t xml:space="preserve">chodbě </w:t>
      </w:r>
      <w:proofErr w:type="spellStart"/>
      <w:r w:rsidR="001C6F61">
        <w:rPr>
          <w:rFonts w:ascii="Arial" w:hAnsi="Arial"/>
        </w:rPr>
        <w:t>1.PP</w:t>
      </w:r>
      <w:proofErr w:type="spellEnd"/>
      <w:proofErr w:type="gramEnd"/>
      <w:r w:rsidR="001C6F61">
        <w:rPr>
          <w:rFonts w:ascii="Arial" w:hAnsi="Arial"/>
        </w:rPr>
        <w:t xml:space="preserve"> podhledy – čtverce</w:t>
      </w:r>
    </w:p>
    <w:p w:rsidR="001C6F61" w:rsidRDefault="004B39D5" w:rsidP="004B39D5">
      <w:pPr>
        <w:spacing w:after="0"/>
        <w:rPr>
          <w:rFonts w:ascii="Arial" w:hAnsi="Arial"/>
        </w:rPr>
      </w:pPr>
      <w:r w:rsidRPr="00BD6E57">
        <w:rPr>
          <w:rFonts w:ascii="Arial" w:hAnsi="Arial"/>
          <w:b/>
        </w:rPr>
        <w:t>Okna a dveře</w:t>
      </w:r>
      <w:r w:rsidRPr="00BD6E57">
        <w:rPr>
          <w:rFonts w:ascii="Arial" w:hAnsi="Arial"/>
        </w:rPr>
        <w:t xml:space="preserve">: viz </w:t>
      </w:r>
      <w:proofErr w:type="gramStart"/>
      <w:r w:rsidRPr="00BD6E57">
        <w:rPr>
          <w:rFonts w:ascii="Arial" w:hAnsi="Arial"/>
        </w:rPr>
        <w:t>tabulky</w:t>
      </w:r>
      <w:r>
        <w:rPr>
          <w:rFonts w:ascii="Arial" w:hAnsi="Arial"/>
        </w:rPr>
        <w:t xml:space="preserve"> </w:t>
      </w:r>
      <w:r w:rsidR="001C6F61">
        <w:rPr>
          <w:rFonts w:ascii="Arial" w:hAnsi="Arial"/>
        </w:rPr>
        <w:t xml:space="preserve">- </w:t>
      </w:r>
      <w:proofErr w:type="spellStart"/>
      <w:r>
        <w:rPr>
          <w:rFonts w:ascii="Arial" w:hAnsi="Arial"/>
        </w:rPr>
        <w:t>1.PP</w:t>
      </w:r>
      <w:proofErr w:type="spellEnd"/>
      <w:proofErr w:type="gramEnd"/>
      <w:r w:rsidR="00101205">
        <w:rPr>
          <w:rFonts w:ascii="Arial" w:hAnsi="Arial"/>
        </w:rPr>
        <w:t xml:space="preserve"> a </w:t>
      </w:r>
      <w:proofErr w:type="spellStart"/>
      <w:r w:rsidR="00101205">
        <w:rPr>
          <w:rFonts w:ascii="Arial" w:hAnsi="Arial"/>
        </w:rPr>
        <w:t>1.NP</w:t>
      </w:r>
      <w:proofErr w:type="spellEnd"/>
    </w:p>
    <w:p w:rsidR="004B39D5" w:rsidRDefault="004B39D5" w:rsidP="004B39D5">
      <w:pPr>
        <w:spacing w:after="0"/>
        <w:rPr>
          <w:rFonts w:ascii="Arial" w:hAnsi="Arial"/>
          <w:b/>
        </w:rPr>
      </w:pPr>
      <w:r w:rsidRPr="00AD2AAF">
        <w:rPr>
          <w:rFonts w:ascii="Arial" w:hAnsi="Arial"/>
          <w:b/>
        </w:rPr>
        <w:t xml:space="preserve">Sanace a preventivní ošetření </w:t>
      </w:r>
      <w:proofErr w:type="gramStart"/>
      <w:r w:rsidRPr="00AD2AAF">
        <w:rPr>
          <w:rFonts w:ascii="Arial" w:hAnsi="Arial"/>
          <w:b/>
        </w:rPr>
        <w:t>zdiva</w:t>
      </w:r>
      <w:r>
        <w:rPr>
          <w:rFonts w:ascii="Arial" w:hAnsi="Arial"/>
          <w:b/>
        </w:rPr>
        <w:t xml:space="preserve"> v </w:t>
      </w:r>
      <w:proofErr w:type="spellStart"/>
      <w:r>
        <w:rPr>
          <w:rFonts w:ascii="Arial" w:hAnsi="Arial"/>
          <w:b/>
        </w:rPr>
        <w:t>1.PP</w:t>
      </w:r>
      <w:proofErr w:type="spellEnd"/>
      <w:proofErr w:type="gramEnd"/>
      <w:r>
        <w:rPr>
          <w:rFonts w:ascii="Arial" w:hAnsi="Arial"/>
          <w:b/>
        </w:rPr>
        <w:t xml:space="preserve"> – strojovna </w:t>
      </w:r>
      <w:r w:rsidR="00101205">
        <w:rPr>
          <w:rFonts w:ascii="Arial" w:hAnsi="Arial"/>
          <w:b/>
        </w:rPr>
        <w:t>chlazení, vybrané prostory</w:t>
      </w:r>
    </w:p>
    <w:p w:rsidR="004B39D5" w:rsidRPr="00AD2AAF" w:rsidRDefault="004B39D5" w:rsidP="004B39D5">
      <w:pPr>
        <w:spacing w:after="0"/>
        <w:rPr>
          <w:rFonts w:ascii="Arial" w:hAnsi="Arial"/>
        </w:rPr>
      </w:pPr>
      <w:r w:rsidRPr="00AD2AAF">
        <w:rPr>
          <w:rFonts w:ascii="Arial" w:hAnsi="Arial"/>
        </w:rPr>
        <w:t xml:space="preserve">- otlučení omítek (v suterénu </w:t>
      </w:r>
      <w:r>
        <w:rPr>
          <w:rFonts w:ascii="Arial" w:hAnsi="Arial"/>
        </w:rPr>
        <w:t xml:space="preserve">ve vybraných místnostech </w:t>
      </w:r>
      <w:r w:rsidRPr="00AD2AAF">
        <w:rPr>
          <w:rFonts w:ascii="Arial" w:hAnsi="Arial"/>
        </w:rPr>
        <w:t>po celé ploše až ke strop</w:t>
      </w:r>
      <w:r>
        <w:rPr>
          <w:rFonts w:ascii="Arial" w:hAnsi="Arial"/>
        </w:rPr>
        <w:t>u</w:t>
      </w:r>
      <w:r w:rsidRPr="00AD2AAF">
        <w:rPr>
          <w:rFonts w:ascii="Arial" w:hAnsi="Arial"/>
        </w:rPr>
        <w:t>)</w:t>
      </w:r>
    </w:p>
    <w:p w:rsidR="004B39D5" w:rsidRPr="00AD2AAF" w:rsidRDefault="004B39D5" w:rsidP="004B39D5">
      <w:pPr>
        <w:spacing w:after="0"/>
        <w:rPr>
          <w:rFonts w:ascii="Arial" w:hAnsi="Arial"/>
        </w:rPr>
      </w:pPr>
      <w:r w:rsidRPr="00AD2AAF">
        <w:rPr>
          <w:rFonts w:ascii="Arial" w:hAnsi="Arial"/>
        </w:rPr>
        <w:t>- vyčištění spár zdiva</w:t>
      </w:r>
    </w:p>
    <w:p w:rsidR="004B39D5" w:rsidRPr="00AD2AAF" w:rsidRDefault="004B39D5" w:rsidP="004B39D5">
      <w:pPr>
        <w:spacing w:after="0"/>
        <w:rPr>
          <w:rFonts w:ascii="Arial" w:hAnsi="Arial"/>
        </w:rPr>
      </w:pPr>
      <w:r w:rsidRPr="00AD2AAF">
        <w:rPr>
          <w:rFonts w:ascii="Arial" w:hAnsi="Arial"/>
        </w:rPr>
        <w:t>- užití desinfekčního a likvidačního přípravku proti plísním</w:t>
      </w:r>
    </w:p>
    <w:p w:rsidR="004B39D5" w:rsidRPr="00AD2AAF" w:rsidRDefault="004B39D5" w:rsidP="004B39D5">
      <w:pPr>
        <w:spacing w:after="0"/>
        <w:rPr>
          <w:rFonts w:ascii="Arial" w:hAnsi="Arial"/>
        </w:rPr>
      </w:pPr>
      <w:r w:rsidRPr="00AD2AAF">
        <w:rPr>
          <w:rFonts w:ascii="Arial" w:hAnsi="Arial"/>
        </w:rPr>
        <w:t xml:space="preserve">- aplikace preventivního přípravku </w:t>
      </w:r>
    </w:p>
    <w:p w:rsidR="004B39D5" w:rsidRPr="00AD2AAF" w:rsidRDefault="004B39D5" w:rsidP="004B39D5">
      <w:pPr>
        <w:spacing w:after="0"/>
        <w:rPr>
          <w:rFonts w:ascii="Arial" w:hAnsi="Arial"/>
        </w:rPr>
      </w:pPr>
      <w:r w:rsidRPr="00AD2AAF">
        <w:rPr>
          <w:rFonts w:ascii="Arial" w:hAnsi="Arial"/>
        </w:rPr>
        <w:t xml:space="preserve">- v suterénu provést po měření </w:t>
      </w:r>
      <w:proofErr w:type="spellStart"/>
      <w:r w:rsidRPr="00AD2AAF">
        <w:rPr>
          <w:rFonts w:ascii="Arial" w:hAnsi="Arial"/>
        </w:rPr>
        <w:t>sanility</w:t>
      </w:r>
      <w:proofErr w:type="spellEnd"/>
      <w:r w:rsidRPr="00AD2AAF">
        <w:rPr>
          <w:rFonts w:ascii="Arial" w:hAnsi="Arial"/>
        </w:rPr>
        <w:t xml:space="preserve"> a vlhkosti odbornou vybranou firmou sanační omítky až po strop po vyčištění spár a doplnění </w:t>
      </w:r>
      <w:proofErr w:type="spellStart"/>
      <w:r w:rsidRPr="00AD2AAF">
        <w:rPr>
          <w:rFonts w:ascii="Arial" w:hAnsi="Arial"/>
        </w:rPr>
        <w:t>stáv</w:t>
      </w:r>
      <w:proofErr w:type="spellEnd"/>
      <w:r w:rsidRPr="00AD2AAF">
        <w:rPr>
          <w:rFonts w:ascii="Arial" w:hAnsi="Arial"/>
        </w:rPr>
        <w:t>. zdiva.</w:t>
      </w:r>
    </w:p>
    <w:p w:rsidR="004B39D5" w:rsidRDefault="004B39D5" w:rsidP="004B39D5">
      <w:pPr>
        <w:spacing w:after="0"/>
        <w:rPr>
          <w:rFonts w:ascii="Arial" w:hAnsi="Arial"/>
        </w:rPr>
      </w:pPr>
      <w:r>
        <w:rPr>
          <w:rFonts w:ascii="Arial" w:hAnsi="Arial"/>
        </w:rPr>
        <w:t>S</w:t>
      </w:r>
      <w:r w:rsidRPr="00AD2AAF">
        <w:rPr>
          <w:rFonts w:ascii="Arial" w:hAnsi="Arial"/>
        </w:rPr>
        <w:t xml:space="preserve">anační omítky provést na očištěné a doplněné zdivo po změření vlhkosti a </w:t>
      </w:r>
      <w:proofErr w:type="spellStart"/>
      <w:r w:rsidRPr="00AD2AAF">
        <w:rPr>
          <w:rFonts w:ascii="Arial" w:hAnsi="Arial"/>
        </w:rPr>
        <w:t>sanility</w:t>
      </w:r>
      <w:proofErr w:type="spellEnd"/>
      <w:r w:rsidRPr="00AD2AAF">
        <w:rPr>
          <w:rFonts w:ascii="Arial" w:hAnsi="Arial"/>
        </w:rPr>
        <w:t xml:space="preserve"> </w:t>
      </w:r>
      <w:r>
        <w:rPr>
          <w:rFonts w:ascii="Arial" w:hAnsi="Arial"/>
        </w:rPr>
        <w:t>dle dokumentace</w:t>
      </w:r>
      <w:r w:rsidRPr="00AD2AAF">
        <w:rPr>
          <w:rFonts w:ascii="Arial" w:hAnsi="Arial"/>
        </w:rPr>
        <w:t>.</w:t>
      </w:r>
    </w:p>
    <w:p w:rsidR="004B39D5" w:rsidRPr="00AD2AAF" w:rsidRDefault="004B39D5" w:rsidP="004B39D5">
      <w:pPr>
        <w:spacing w:after="0"/>
        <w:rPr>
          <w:rFonts w:ascii="Arial" w:hAnsi="Arial"/>
          <w:b/>
        </w:rPr>
      </w:pPr>
      <w:r w:rsidRPr="00AD2AAF">
        <w:rPr>
          <w:rFonts w:ascii="Arial" w:hAnsi="Arial"/>
          <w:b/>
        </w:rPr>
        <w:t>Těsnění prostupů a potrubí:</w:t>
      </w:r>
    </w:p>
    <w:p w:rsidR="004B39D5" w:rsidRPr="00AD2AAF" w:rsidRDefault="004B39D5" w:rsidP="004B39D5">
      <w:pPr>
        <w:spacing w:after="0"/>
        <w:rPr>
          <w:rFonts w:ascii="Arial" w:hAnsi="Arial"/>
        </w:rPr>
      </w:pPr>
      <w:r w:rsidRPr="00AD2AAF">
        <w:rPr>
          <w:rFonts w:ascii="Arial" w:hAnsi="Arial"/>
          <w:b/>
        </w:rPr>
        <w:t xml:space="preserve">- </w:t>
      </w:r>
      <w:r w:rsidRPr="00AD2AAF">
        <w:rPr>
          <w:rFonts w:ascii="Arial" w:hAnsi="Arial"/>
        </w:rPr>
        <w:t xml:space="preserve">kanalizační potrubí třídy reakce na oheň B až F, světlého průřezu přes </w:t>
      </w:r>
      <w:proofErr w:type="spellStart"/>
      <w:r w:rsidRPr="00AD2AAF">
        <w:rPr>
          <w:rFonts w:ascii="Arial" w:hAnsi="Arial"/>
        </w:rPr>
        <w:t>8.000mm</w:t>
      </w:r>
      <w:r w:rsidRPr="00AD2AAF">
        <w:rPr>
          <w:rFonts w:ascii="Arial" w:hAnsi="Arial"/>
          <w:vertAlign w:val="superscript"/>
        </w:rPr>
        <w:t>2</w:t>
      </w:r>
      <w:proofErr w:type="spellEnd"/>
    </w:p>
    <w:p w:rsidR="004B39D5" w:rsidRPr="00AD2AAF" w:rsidRDefault="004B39D5" w:rsidP="004B39D5">
      <w:pPr>
        <w:spacing w:after="0"/>
        <w:rPr>
          <w:rFonts w:ascii="Arial" w:hAnsi="Arial"/>
        </w:rPr>
      </w:pPr>
      <w:r w:rsidRPr="00AD2AAF">
        <w:rPr>
          <w:rFonts w:ascii="Arial" w:hAnsi="Arial"/>
        </w:rPr>
        <w:t xml:space="preserve">se opatří při průchodu požárně dělící konstrukcí zpěňující manžetou. To se týká především svislých předělů, kde se doporučuje navíc utěsnit otvory s instalačními prostupy stěn nad </w:t>
      </w:r>
      <w:proofErr w:type="spellStart"/>
      <w:r w:rsidRPr="00AD2AAF">
        <w:rPr>
          <w:rFonts w:ascii="Arial" w:hAnsi="Arial"/>
        </w:rPr>
        <w:t>50mm</w:t>
      </w:r>
      <w:proofErr w:type="spellEnd"/>
      <w:r w:rsidRPr="00AD2AAF">
        <w:rPr>
          <w:rFonts w:ascii="Arial" w:hAnsi="Arial"/>
        </w:rPr>
        <w:t>.</w:t>
      </w:r>
      <w:r>
        <w:rPr>
          <w:rFonts w:ascii="Arial" w:hAnsi="Arial"/>
        </w:rPr>
        <w:t xml:space="preserve"> </w:t>
      </w:r>
      <w:r w:rsidRPr="00AD2AAF">
        <w:rPr>
          <w:rFonts w:ascii="Arial" w:hAnsi="Arial"/>
        </w:rPr>
        <w:t xml:space="preserve">Zpěňující manžety se požadují i pro průchod potrubí s trvalou náplní vody požárně dělící konstrukcí, třídy reakce B až F, světlého průřezu přes </w:t>
      </w:r>
      <w:proofErr w:type="spellStart"/>
      <w:r w:rsidRPr="00AD2AAF">
        <w:rPr>
          <w:rFonts w:ascii="Arial" w:hAnsi="Arial"/>
        </w:rPr>
        <w:t>15.000mm</w:t>
      </w:r>
      <w:r w:rsidRPr="00AD2AAF">
        <w:rPr>
          <w:rFonts w:ascii="Arial" w:hAnsi="Arial"/>
          <w:vertAlign w:val="superscript"/>
        </w:rPr>
        <w:t>2</w:t>
      </w:r>
      <w:proofErr w:type="spellEnd"/>
      <w:r w:rsidRPr="00AD2AAF">
        <w:rPr>
          <w:rFonts w:ascii="Arial" w:hAnsi="Arial"/>
        </w:rPr>
        <w:t xml:space="preserve"> opět s doporučením těsnění otvorů s průměrem nad </w:t>
      </w:r>
      <w:proofErr w:type="spellStart"/>
      <w:r w:rsidRPr="00AD2AAF">
        <w:rPr>
          <w:rFonts w:ascii="Arial" w:hAnsi="Arial"/>
        </w:rPr>
        <w:t>50mm</w:t>
      </w:r>
      <w:proofErr w:type="spellEnd"/>
      <w:r w:rsidRPr="00AD2AAF">
        <w:rPr>
          <w:rFonts w:ascii="Arial" w:hAnsi="Arial"/>
        </w:rPr>
        <w:t>.</w:t>
      </w:r>
    </w:p>
    <w:p w:rsidR="004B39D5" w:rsidRPr="00AD2AAF" w:rsidRDefault="004B39D5" w:rsidP="004B39D5">
      <w:pPr>
        <w:spacing w:after="0"/>
        <w:rPr>
          <w:rFonts w:ascii="Arial" w:hAnsi="Arial"/>
        </w:rPr>
      </w:pPr>
      <w:r w:rsidRPr="00AD2AAF">
        <w:rPr>
          <w:rFonts w:ascii="Arial" w:hAnsi="Arial"/>
        </w:rPr>
        <w:t xml:space="preserve">Průchody požárně dělícími konstrukcemi se zpěňujícími manžetami se dále požadují pro více potrubí umístěných vedle sebe, bez ohledu na jejich průřez pokud mezi nimi je menší vzdálenost než deset průměrů potrubí, nebo pro svazky elektrických vodičů, pokud prostupují jedním otvorem, mají izolace šířící požár a jejich celková hmotnost je větší než </w:t>
      </w:r>
      <w:proofErr w:type="spellStart"/>
      <w:r w:rsidRPr="00AD2AAF">
        <w:rPr>
          <w:rFonts w:ascii="Arial" w:hAnsi="Arial"/>
        </w:rPr>
        <w:t>1,0kg.m</w:t>
      </w:r>
      <w:proofErr w:type="spellEnd"/>
      <w:r w:rsidRPr="00AD2AAF">
        <w:rPr>
          <w:rFonts w:ascii="Arial" w:hAnsi="Arial"/>
          <w:vertAlign w:val="superscript"/>
        </w:rPr>
        <w:t>-1</w:t>
      </w:r>
      <w:r w:rsidRPr="00AD2AAF">
        <w:rPr>
          <w:rFonts w:ascii="Arial" w:hAnsi="Arial"/>
        </w:rPr>
        <w:t>.</w:t>
      </w:r>
    </w:p>
    <w:p w:rsidR="004B39D5" w:rsidRPr="00AD2AAF" w:rsidRDefault="004B39D5" w:rsidP="004B39D5">
      <w:pPr>
        <w:spacing w:after="0"/>
        <w:rPr>
          <w:rFonts w:ascii="Arial" w:hAnsi="Arial"/>
        </w:rPr>
      </w:pPr>
      <w:r w:rsidRPr="00AD2AAF">
        <w:rPr>
          <w:rFonts w:ascii="Arial" w:hAnsi="Arial"/>
        </w:rPr>
        <w:t xml:space="preserve">Potrubí menších průřezů než výše citované se při průchodu požárně dělícími konstrukcemi dokonale utěsní až k vnějšímu líci potrubí, včetně zaplnění montážních otvorů. Zabudované zpěňující ochrany mohou být použity pouze s průkazně ověřenou a zaručenou životností. V opačném případě lze tyto ochrany použít na částech konstrukcí, které jsou i po zabudování přístupné, nejvýše do 30 min. </w:t>
      </w:r>
      <w:proofErr w:type="spellStart"/>
      <w:r w:rsidRPr="00AD2AAF">
        <w:rPr>
          <w:rFonts w:ascii="Arial" w:hAnsi="Arial"/>
        </w:rPr>
        <w:t>pož</w:t>
      </w:r>
      <w:proofErr w:type="spellEnd"/>
      <w:r w:rsidRPr="00AD2AAF">
        <w:rPr>
          <w:rFonts w:ascii="Arial" w:hAnsi="Arial"/>
        </w:rPr>
        <w:t>. odolnosti a pokud doba životnosti do první obnovy je nejméně 10 let.</w:t>
      </w:r>
    </w:p>
    <w:p w:rsidR="004B39D5" w:rsidRPr="00AD2AAF" w:rsidRDefault="004B39D5" w:rsidP="004B39D5">
      <w:pPr>
        <w:spacing w:after="0"/>
        <w:rPr>
          <w:rFonts w:ascii="Arial" w:hAnsi="Arial"/>
        </w:rPr>
      </w:pPr>
      <w:r w:rsidRPr="00AD2AAF">
        <w:rPr>
          <w:rFonts w:ascii="Arial" w:hAnsi="Arial"/>
        </w:rPr>
        <w:t xml:space="preserve">Těsnění spár se provede ve smyslu 6.3 ČSN 73 0810. </w:t>
      </w:r>
    </w:p>
    <w:p w:rsidR="004B39D5" w:rsidRPr="00AD2AAF" w:rsidRDefault="004B39D5" w:rsidP="004B39D5">
      <w:pPr>
        <w:spacing w:after="0"/>
        <w:rPr>
          <w:rFonts w:ascii="Arial" w:hAnsi="Arial"/>
        </w:rPr>
      </w:pPr>
      <w:r w:rsidRPr="00AD2AAF">
        <w:rPr>
          <w:rFonts w:ascii="Arial" w:hAnsi="Arial"/>
          <w:b/>
        </w:rPr>
        <w:t xml:space="preserve">Izolace: - </w:t>
      </w:r>
      <w:r w:rsidRPr="00AD2AAF">
        <w:rPr>
          <w:rFonts w:ascii="Arial" w:hAnsi="Arial"/>
        </w:rPr>
        <w:t>js</w:t>
      </w:r>
      <w:r w:rsidRPr="00AD2AAF">
        <w:rPr>
          <w:rFonts w:ascii="Arial" w:hAnsi="Arial"/>
          <w:bCs/>
        </w:rPr>
        <w:t xml:space="preserve">ou </w:t>
      </w:r>
      <w:r w:rsidRPr="00AD2AAF">
        <w:rPr>
          <w:rFonts w:ascii="Arial" w:hAnsi="Arial"/>
        </w:rPr>
        <w:t xml:space="preserve">specifikovány ve skladbách podlah v </w:t>
      </w:r>
      <w:proofErr w:type="spellStart"/>
      <w:r w:rsidRPr="00AD2AAF">
        <w:rPr>
          <w:rFonts w:ascii="Arial" w:hAnsi="Arial"/>
        </w:rPr>
        <w:t>PD</w:t>
      </w:r>
      <w:proofErr w:type="spellEnd"/>
    </w:p>
    <w:p w:rsidR="004B39D5" w:rsidRDefault="004B39D5" w:rsidP="004B39D5">
      <w:pPr>
        <w:spacing w:after="0"/>
        <w:rPr>
          <w:rFonts w:ascii="Arial" w:hAnsi="Arial"/>
        </w:rPr>
      </w:pPr>
      <w:r w:rsidRPr="00AC6D75">
        <w:rPr>
          <w:rFonts w:ascii="Arial" w:hAnsi="Arial"/>
          <w:b/>
        </w:rPr>
        <w:lastRenderedPageBreak/>
        <w:t>Komunikace</w:t>
      </w:r>
      <w:r w:rsidRPr="00AC6D75">
        <w:rPr>
          <w:rFonts w:ascii="Arial" w:hAnsi="Arial"/>
        </w:rPr>
        <w:t>:</w:t>
      </w:r>
      <w:r>
        <w:rPr>
          <w:rFonts w:ascii="Arial" w:hAnsi="Arial"/>
        </w:rPr>
        <w:t xml:space="preserve"> Oprava dvora po provedených stavebních úpravách.</w:t>
      </w:r>
    </w:p>
    <w:p w:rsidR="004B39D5" w:rsidRDefault="004B39D5" w:rsidP="004B39D5">
      <w:pPr>
        <w:spacing w:after="0"/>
        <w:rPr>
          <w:rFonts w:ascii="Arial" w:hAnsi="Arial"/>
        </w:rPr>
      </w:pPr>
      <w:r w:rsidRPr="00AD2AAF">
        <w:rPr>
          <w:rFonts w:ascii="Arial" w:hAnsi="Arial"/>
          <w:b/>
        </w:rPr>
        <w:t>Požární opatření</w:t>
      </w:r>
      <w:r w:rsidRPr="00AD2AAF">
        <w:rPr>
          <w:rFonts w:ascii="Arial" w:hAnsi="Arial"/>
        </w:rPr>
        <w:t xml:space="preserve">: </w:t>
      </w:r>
      <w:r>
        <w:rPr>
          <w:rFonts w:ascii="Arial" w:hAnsi="Arial"/>
        </w:rPr>
        <w:t>Bude</w:t>
      </w:r>
      <w:r w:rsidRPr="00AD2AAF">
        <w:rPr>
          <w:rFonts w:ascii="Arial" w:hAnsi="Arial"/>
        </w:rPr>
        <w:t xml:space="preserve"> podrobně popsáno v Požárně bezpečnostním řešení, které </w:t>
      </w:r>
      <w:r>
        <w:rPr>
          <w:rFonts w:ascii="Arial" w:hAnsi="Arial"/>
        </w:rPr>
        <w:t>bude</w:t>
      </w:r>
      <w:r w:rsidRPr="00AD2AAF">
        <w:rPr>
          <w:rFonts w:ascii="Arial" w:hAnsi="Arial"/>
        </w:rPr>
        <w:t xml:space="preserve"> uvedeno samostatně</w:t>
      </w:r>
      <w:r>
        <w:rPr>
          <w:rFonts w:ascii="Arial" w:hAnsi="Arial"/>
        </w:rPr>
        <w:t xml:space="preserve">. </w:t>
      </w:r>
      <w:r w:rsidR="00215FCA">
        <w:rPr>
          <w:rFonts w:ascii="Arial" w:hAnsi="Arial"/>
        </w:rPr>
        <w:t>Me</w:t>
      </w:r>
      <w:r w:rsidRPr="00AD2AAF">
        <w:rPr>
          <w:rFonts w:ascii="Arial" w:hAnsi="Arial"/>
        </w:rPr>
        <w:t>zi podlažími budou provedeny požární ucpávky včetně manžet.</w:t>
      </w:r>
      <w:r>
        <w:rPr>
          <w:rFonts w:ascii="Arial" w:hAnsi="Arial"/>
        </w:rPr>
        <w:t xml:space="preserve"> Součástí opatření j</w:t>
      </w:r>
      <w:r w:rsidR="005732C3">
        <w:rPr>
          <w:rFonts w:ascii="Arial" w:hAnsi="Arial"/>
        </w:rPr>
        <w:t>sou</w:t>
      </w:r>
      <w:r>
        <w:rPr>
          <w:rFonts w:ascii="Arial" w:hAnsi="Arial"/>
        </w:rPr>
        <w:t xml:space="preserve"> </w:t>
      </w:r>
      <w:proofErr w:type="gramStart"/>
      <w:r>
        <w:rPr>
          <w:rFonts w:ascii="Arial" w:hAnsi="Arial"/>
        </w:rPr>
        <w:t>hasící</w:t>
      </w:r>
      <w:proofErr w:type="gramEnd"/>
      <w:r>
        <w:rPr>
          <w:rFonts w:ascii="Arial" w:hAnsi="Arial"/>
        </w:rPr>
        <w:t xml:space="preserve"> přístroje, hydranty apod. – viz projekt z roku 2014 s vydaným stavebním povolením. Stavba byla zahájena v roce 2016 </w:t>
      </w:r>
      <w:r w:rsidR="005732C3">
        <w:rPr>
          <w:rFonts w:ascii="Arial" w:hAnsi="Arial"/>
        </w:rPr>
        <w:t xml:space="preserve">- </w:t>
      </w:r>
      <w:r>
        <w:rPr>
          <w:rFonts w:ascii="Arial" w:hAnsi="Arial"/>
        </w:rPr>
        <w:t>1. částí stavby</w:t>
      </w:r>
      <w:r w:rsidR="005732C3">
        <w:rPr>
          <w:rFonts w:ascii="Arial" w:hAnsi="Arial"/>
        </w:rPr>
        <w:t xml:space="preserve"> odstraněním havarijního stavu</w:t>
      </w:r>
    </w:p>
    <w:p w:rsidR="004B39D5" w:rsidRDefault="004B39D5" w:rsidP="004B39D5">
      <w:pPr>
        <w:spacing w:after="0"/>
        <w:rPr>
          <w:rFonts w:ascii="Arial" w:hAnsi="Arial"/>
        </w:rPr>
      </w:pPr>
      <w:proofErr w:type="spellStart"/>
      <w:r>
        <w:rPr>
          <w:rFonts w:ascii="Arial" w:hAnsi="Arial"/>
          <w:b/>
        </w:rPr>
        <w:t>Svitidla</w:t>
      </w:r>
      <w:proofErr w:type="spellEnd"/>
      <w:r>
        <w:rPr>
          <w:rFonts w:ascii="Arial" w:hAnsi="Arial"/>
          <w:b/>
        </w:rPr>
        <w:t xml:space="preserve"> a osvětlovací tělesa: </w:t>
      </w:r>
      <w:r>
        <w:rPr>
          <w:rFonts w:ascii="Arial" w:hAnsi="Arial"/>
        </w:rPr>
        <w:t xml:space="preserve">Předběžný výběr včetně výpočtů intenzity osvětlení byl součástí části elektro silnoproud – výběr osvětlovacích těles  </w:t>
      </w:r>
    </w:p>
    <w:p w:rsidR="004B39D5" w:rsidRPr="00781556" w:rsidRDefault="004B39D5" w:rsidP="004B39D5">
      <w:pPr>
        <w:widowControl w:val="0"/>
        <w:autoSpaceDE w:val="0"/>
        <w:autoSpaceDN w:val="0"/>
        <w:adjustRightInd w:val="0"/>
        <w:spacing w:after="0"/>
        <w:jc w:val="both"/>
        <w:rPr>
          <w:rFonts w:ascii="Arial" w:hAnsi="Arial" w:cs="Arial"/>
        </w:rPr>
      </w:pPr>
      <w:proofErr w:type="spellStart"/>
      <w:proofErr w:type="gramStart"/>
      <w:r>
        <w:rPr>
          <w:rFonts w:ascii="Arial" w:hAnsi="Arial" w:cs="Arial"/>
          <w:b/>
        </w:rPr>
        <w:t>D</w:t>
      </w:r>
      <w:r w:rsidRPr="00761F67">
        <w:rPr>
          <w:rFonts w:ascii="Arial" w:hAnsi="Arial" w:cs="Arial"/>
          <w:b/>
        </w:rPr>
        <w:t>.</w:t>
      </w:r>
      <w:r>
        <w:rPr>
          <w:rFonts w:ascii="Arial" w:hAnsi="Arial" w:cs="Arial"/>
          <w:b/>
        </w:rPr>
        <w:t>6</w:t>
      </w:r>
      <w:r w:rsidRPr="00761F67">
        <w:rPr>
          <w:rFonts w:ascii="Arial" w:hAnsi="Arial" w:cs="Arial"/>
          <w:b/>
        </w:rPr>
        <w:t>.2</w:t>
      </w:r>
      <w:proofErr w:type="spellEnd"/>
      <w:proofErr w:type="gramEnd"/>
      <w:r w:rsidRPr="00761F67">
        <w:rPr>
          <w:rFonts w:ascii="Arial" w:hAnsi="Arial" w:cs="Arial"/>
          <w:b/>
        </w:rPr>
        <w:t xml:space="preserve"> Stavebně konstrukční řešení </w:t>
      </w:r>
      <w:r w:rsidRPr="00781556">
        <w:rPr>
          <w:rFonts w:ascii="Arial" w:hAnsi="Arial" w:cs="Arial"/>
        </w:rPr>
        <w:t>– je uvedeno samostatně</w:t>
      </w:r>
      <w:r>
        <w:rPr>
          <w:rFonts w:ascii="Arial" w:hAnsi="Arial" w:cs="Arial"/>
        </w:rPr>
        <w:t xml:space="preserve"> výše</w:t>
      </w:r>
      <w:r w:rsidRPr="00781556">
        <w:rPr>
          <w:rFonts w:ascii="Arial" w:hAnsi="Arial" w:cs="Arial"/>
        </w:rPr>
        <w:t>.</w:t>
      </w:r>
    </w:p>
    <w:p w:rsidR="005732C3" w:rsidRDefault="004B39D5" w:rsidP="004B39D5">
      <w:pPr>
        <w:widowControl w:val="0"/>
        <w:autoSpaceDE w:val="0"/>
        <w:autoSpaceDN w:val="0"/>
        <w:adjustRightInd w:val="0"/>
        <w:spacing w:after="0"/>
        <w:jc w:val="both"/>
        <w:rPr>
          <w:rFonts w:ascii="Arial" w:hAnsi="Arial" w:cs="Arial"/>
        </w:rPr>
      </w:pPr>
      <w:proofErr w:type="spellStart"/>
      <w:proofErr w:type="gramStart"/>
      <w:r w:rsidRPr="00761F67">
        <w:rPr>
          <w:rFonts w:ascii="Arial" w:hAnsi="Arial" w:cs="Arial"/>
          <w:b/>
        </w:rPr>
        <w:t>D.</w:t>
      </w:r>
      <w:r>
        <w:rPr>
          <w:rFonts w:ascii="Arial" w:hAnsi="Arial" w:cs="Arial"/>
          <w:b/>
        </w:rPr>
        <w:t>6</w:t>
      </w:r>
      <w:r w:rsidRPr="00761F67">
        <w:rPr>
          <w:rFonts w:ascii="Arial" w:hAnsi="Arial" w:cs="Arial"/>
          <w:b/>
        </w:rPr>
        <w:t>.3</w:t>
      </w:r>
      <w:proofErr w:type="spellEnd"/>
      <w:proofErr w:type="gramEnd"/>
      <w:r w:rsidRPr="00761F67">
        <w:rPr>
          <w:rFonts w:ascii="Arial" w:hAnsi="Arial" w:cs="Arial"/>
          <w:b/>
        </w:rPr>
        <w:t xml:space="preserve"> Požárně bezpečnostní řešení </w:t>
      </w:r>
      <w:r w:rsidRPr="00781556">
        <w:rPr>
          <w:rFonts w:ascii="Arial" w:hAnsi="Arial" w:cs="Arial"/>
        </w:rPr>
        <w:t xml:space="preserve">– </w:t>
      </w:r>
      <w:r>
        <w:rPr>
          <w:rFonts w:ascii="Arial" w:hAnsi="Arial" w:cs="Arial"/>
        </w:rPr>
        <w:t xml:space="preserve">platí původní </w:t>
      </w:r>
      <w:r w:rsidR="005732C3">
        <w:rPr>
          <w:rFonts w:ascii="Arial" w:hAnsi="Arial" w:cs="Arial"/>
        </w:rPr>
        <w:t>a j</w:t>
      </w:r>
      <w:r>
        <w:rPr>
          <w:rFonts w:ascii="Arial" w:hAnsi="Arial" w:cs="Arial"/>
        </w:rPr>
        <w:t>e revidován</w:t>
      </w:r>
    </w:p>
    <w:p w:rsidR="004B39D5" w:rsidRDefault="004B39D5" w:rsidP="004B39D5">
      <w:pPr>
        <w:spacing w:after="0"/>
        <w:rPr>
          <w:rFonts w:ascii="Arial" w:hAnsi="Arial"/>
          <w:b/>
        </w:rPr>
      </w:pPr>
      <w:proofErr w:type="spellStart"/>
      <w:proofErr w:type="gramStart"/>
      <w:r>
        <w:rPr>
          <w:rFonts w:ascii="Arial" w:hAnsi="Arial"/>
          <w:b/>
        </w:rPr>
        <w:t>D.7</w:t>
      </w:r>
      <w:proofErr w:type="spellEnd"/>
      <w:r w:rsidRPr="00AD2AAF">
        <w:rPr>
          <w:rFonts w:ascii="Arial" w:hAnsi="Arial"/>
          <w:b/>
        </w:rPr>
        <w:t>) Bezpečnost</w:t>
      </w:r>
      <w:proofErr w:type="gramEnd"/>
      <w:r w:rsidRPr="00AD2AAF">
        <w:rPr>
          <w:rFonts w:ascii="Arial" w:hAnsi="Arial"/>
          <w:b/>
        </w:rPr>
        <w:t xml:space="preserve"> a ochrana zdraví při práci:</w:t>
      </w:r>
    </w:p>
    <w:p w:rsidR="004B39D5" w:rsidRPr="00AD2AAF" w:rsidRDefault="004B39D5" w:rsidP="004B39D5">
      <w:pPr>
        <w:spacing w:after="0"/>
        <w:rPr>
          <w:rFonts w:ascii="Arial" w:hAnsi="Arial"/>
        </w:rPr>
      </w:pPr>
      <w:r w:rsidRPr="00AD2AAF">
        <w:rPr>
          <w:rFonts w:ascii="Arial" w:hAnsi="Arial"/>
        </w:rPr>
        <w:t xml:space="preserve">Dodavatel stavebních prací je povinen dodržovat </w:t>
      </w:r>
      <w:proofErr w:type="spellStart"/>
      <w:r w:rsidRPr="00AD2AAF">
        <w:rPr>
          <w:rFonts w:ascii="Arial" w:hAnsi="Arial"/>
        </w:rPr>
        <w:t>vyhl</w:t>
      </w:r>
      <w:proofErr w:type="spellEnd"/>
      <w:r w:rsidRPr="00AD2AAF">
        <w:rPr>
          <w:rFonts w:ascii="Arial" w:hAnsi="Arial"/>
        </w:rPr>
        <w:t xml:space="preserve">. </w:t>
      </w:r>
      <w:proofErr w:type="spellStart"/>
      <w:r w:rsidRPr="00AD2AAF">
        <w:rPr>
          <w:rFonts w:ascii="Arial" w:hAnsi="Arial"/>
        </w:rPr>
        <w:t>ČPBU</w:t>
      </w:r>
      <w:proofErr w:type="spellEnd"/>
      <w:r w:rsidRPr="00AD2AAF">
        <w:rPr>
          <w:rFonts w:ascii="Arial" w:hAnsi="Arial"/>
        </w:rPr>
        <w:t xml:space="preserve"> a </w:t>
      </w:r>
      <w:proofErr w:type="spellStart"/>
      <w:r w:rsidRPr="00AD2AAF">
        <w:rPr>
          <w:rFonts w:ascii="Arial" w:hAnsi="Arial"/>
        </w:rPr>
        <w:t>ČBU</w:t>
      </w:r>
      <w:proofErr w:type="spellEnd"/>
      <w:r w:rsidRPr="00AD2AAF">
        <w:rPr>
          <w:rFonts w:ascii="Arial" w:hAnsi="Arial"/>
        </w:rPr>
        <w:t xml:space="preserve"> č. 591/06 Sb., její jednotlivá ustanovení, jakož i platné ČSN a související předpisy.</w:t>
      </w:r>
    </w:p>
    <w:p w:rsidR="004B39D5" w:rsidRDefault="004B39D5" w:rsidP="004B39D5">
      <w:pPr>
        <w:spacing w:after="0"/>
        <w:rPr>
          <w:rFonts w:ascii="Arial" w:hAnsi="Arial" w:cs="Arial"/>
        </w:rPr>
      </w:pPr>
      <w:r w:rsidRPr="00AD2AAF">
        <w:rPr>
          <w:rFonts w:ascii="Arial" w:hAnsi="Arial" w:cs="Arial"/>
        </w:rPr>
        <w:t xml:space="preserve">Pracovníci budou požívat bezpečnostní ochranné oděvy a pomůcky jako přilby, rukavice, obuv apod. Pracovníci firmy zajistí po dobu stavby bezpečnost obyvatel </w:t>
      </w:r>
      <w:proofErr w:type="gramStart"/>
      <w:r w:rsidRPr="00AD2AAF">
        <w:rPr>
          <w:rFonts w:ascii="Arial" w:hAnsi="Arial" w:cs="Arial"/>
        </w:rPr>
        <w:t>domu ( ochranná</w:t>
      </w:r>
      <w:proofErr w:type="gramEnd"/>
      <w:r w:rsidRPr="00AD2AAF">
        <w:rPr>
          <w:rFonts w:ascii="Arial" w:hAnsi="Arial" w:cs="Arial"/>
        </w:rPr>
        <w:t xml:space="preserve"> plocha s vyznačením např. páskou atp.).</w:t>
      </w:r>
    </w:p>
    <w:p w:rsidR="004B39D5" w:rsidRPr="009413A9" w:rsidRDefault="004B39D5" w:rsidP="004B39D5">
      <w:pPr>
        <w:spacing w:after="0"/>
        <w:rPr>
          <w:rFonts w:ascii="Arial" w:hAnsi="Arial" w:cs="Arial"/>
        </w:rPr>
      </w:pPr>
      <w:r w:rsidRPr="009413A9">
        <w:rPr>
          <w:rFonts w:ascii="Arial" w:hAnsi="Arial" w:cs="Arial"/>
        </w:rPr>
        <w:t>Pracovníci firmy zajistí po dobu stavby bezpečnost obyvatel (ochranná plocha s vyznačením např. páskou atp.).</w:t>
      </w:r>
    </w:p>
    <w:p w:rsidR="004B39D5" w:rsidRPr="009413A9" w:rsidRDefault="004B39D5" w:rsidP="004B39D5">
      <w:pPr>
        <w:spacing w:after="0"/>
        <w:rPr>
          <w:rFonts w:ascii="Arial" w:hAnsi="Arial" w:cs="Arial"/>
        </w:rPr>
      </w:pPr>
      <w:r w:rsidRPr="009413A9">
        <w:rPr>
          <w:rFonts w:ascii="Arial" w:hAnsi="Arial" w:cs="Arial"/>
        </w:rPr>
        <w:t>Pro provoz a využití objektu bude vypracován plán bezpečného používání.</w:t>
      </w:r>
    </w:p>
    <w:p w:rsidR="004B39D5" w:rsidRPr="009413A9" w:rsidRDefault="004B39D5" w:rsidP="004B39D5">
      <w:pPr>
        <w:spacing w:after="0"/>
        <w:rPr>
          <w:rFonts w:ascii="Arial" w:hAnsi="Arial" w:cs="Arial"/>
        </w:rPr>
      </w:pPr>
      <w:r w:rsidRPr="009413A9">
        <w:rPr>
          <w:rFonts w:ascii="Arial" w:hAnsi="Arial" w:cs="Arial"/>
        </w:rPr>
        <w:t>Dále budou dodržovat následující zákony a nařízení vlády:</w:t>
      </w:r>
    </w:p>
    <w:p w:rsidR="004B39D5" w:rsidRPr="009413A9" w:rsidRDefault="004B39D5" w:rsidP="004B39D5">
      <w:pPr>
        <w:spacing w:after="0"/>
        <w:rPr>
          <w:rFonts w:ascii="Arial" w:hAnsi="Arial" w:cs="Arial"/>
        </w:rPr>
      </w:pPr>
      <w:r w:rsidRPr="009413A9">
        <w:rPr>
          <w:rFonts w:ascii="Arial" w:hAnsi="Arial" w:cs="Arial"/>
        </w:rPr>
        <w:t xml:space="preserve">Zákon </w:t>
      </w:r>
      <w:proofErr w:type="spellStart"/>
      <w:r w:rsidRPr="009413A9">
        <w:rPr>
          <w:rFonts w:ascii="Arial" w:hAnsi="Arial" w:cs="Arial"/>
        </w:rPr>
        <w:t>č.262</w:t>
      </w:r>
      <w:proofErr w:type="spellEnd"/>
      <w:r w:rsidRPr="009413A9">
        <w:rPr>
          <w:rFonts w:ascii="Arial" w:hAnsi="Arial" w:cs="Arial"/>
        </w:rPr>
        <w:t xml:space="preserve">/2006 </w:t>
      </w:r>
      <w:proofErr w:type="spellStart"/>
      <w:r w:rsidRPr="009413A9">
        <w:rPr>
          <w:rFonts w:ascii="Arial" w:hAnsi="Arial" w:cs="Arial"/>
        </w:rPr>
        <w:t>Sb</w:t>
      </w:r>
      <w:proofErr w:type="spellEnd"/>
      <w:r w:rsidRPr="009413A9">
        <w:rPr>
          <w:rFonts w:ascii="Arial" w:hAnsi="Arial" w:cs="Arial"/>
        </w:rPr>
        <w:t xml:space="preserve"> – Zákoník práce</w:t>
      </w:r>
    </w:p>
    <w:p w:rsidR="004B39D5" w:rsidRPr="009413A9" w:rsidRDefault="004B39D5" w:rsidP="004B39D5">
      <w:pPr>
        <w:spacing w:after="0"/>
        <w:rPr>
          <w:rFonts w:ascii="Arial" w:hAnsi="Arial" w:cs="Arial"/>
        </w:rPr>
      </w:pPr>
      <w:r w:rsidRPr="009413A9">
        <w:rPr>
          <w:rFonts w:ascii="Arial" w:hAnsi="Arial" w:cs="Arial"/>
        </w:rPr>
        <w:t xml:space="preserve">Zákon </w:t>
      </w:r>
      <w:proofErr w:type="spellStart"/>
      <w:r w:rsidRPr="009413A9">
        <w:rPr>
          <w:rFonts w:ascii="Arial" w:hAnsi="Arial" w:cs="Arial"/>
        </w:rPr>
        <w:t>č.309</w:t>
      </w:r>
      <w:proofErr w:type="spellEnd"/>
      <w:r w:rsidRPr="009413A9">
        <w:rPr>
          <w:rFonts w:ascii="Arial" w:hAnsi="Arial" w:cs="Arial"/>
        </w:rPr>
        <w:t>/2006 Sb. kterým se upravují další požadavky bezpečnosti a ochrany zdraví při práci v pracovně právních vztazích</w:t>
      </w:r>
    </w:p>
    <w:p w:rsidR="004B39D5" w:rsidRPr="009413A9" w:rsidRDefault="004B39D5" w:rsidP="004B39D5">
      <w:pPr>
        <w:spacing w:after="0"/>
        <w:rPr>
          <w:rFonts w:ascii="Arial" w:hAnsi="Arial" w:cs="Arial"/>
        </w:rPr>
      </w:pPr>
      <w:r w:rsidRPr="009413A9">
        <w:rPr>
          <w:rFonts w:ascii="Arial" w:hAnsi="Arial" w:cs="Arial"/>
        </w:rPr>
        <w:t xml:space="preserve">Nařízení vlády </w:t>
      </w:r>
      <w:proofErr w:type="spellStart"/>
      <w:r w:rsidRPr="009413A9">
        <w:rPr>
          <w:rFonts w:ascii="Arial" w:hAnsi="Arial" w:cs="Arial"/>
        </w:rPr>
        <w:t>č.591</w:t>
      </w:r>
      <w:proofErr w:type="spellEnd"/>
      <w:r w:rsidRPr="009413A9">
        <w:rPr>
          <w:rFonts w:ascii="Arial" w:hAnsi="Arial" w:cs="Arial"/>
        </w:rPr>
        <w:t>/2006 o bližších minimálních požadavcích na bezpečnost a ochranu zdraví při práci na staveništích</w:t>
      </w:r>
    </w:p>
    <w:p w:rsidR="004B39D5" w:rsidRPr="009413A9" w:rsidRDefault="004B39D5" w:rsidP="004B39D5">
      <w:pPr>
        <w:spacing w:after="0"/>
        <w:rPr>
          <w:rFonts w:ascii="Arial" w:hAnsi="Arial" w:cs="Arial"/>
        </w:rPr>
      </w:pPr>
      <w:r w:rsidRPr="009413A9">
        <w:rPr>
          <w:rFonts w:ascii="Arial" w:hAnsi="Arial" w:cs="Arial"/>
        </w:rPr>
        <w:t xml:space="preserve">Nařízení vlády </w:t>
      </w:r>
      <w:proofErr w:type="spellStart"/>
      <w:r w:rsidRPr="009413A9">
        <w:rPr>
          <w:rFonts w:ascii="Arial" w:hAnsi="Arial" w:cs="Arial"/>
        </w:rPr>
        <w:t>č.362</w:t>
      </w:r>
      <w:proofErr w:type="spellEnd"/>
      <w:r w:rsidRPr="009413A9">
        <w:rPr>
          <w:rFonts w:ascii="Arial" w:hAnsi="Arial" w:cs="Arial"/>
        </w:rPr>
        <w:t>/2005 Sb. O bližších požadavcích na bezpečnost a ochranu zdraví při práci na staveništích</w:t>
      </w:r>
    </w:p>
    <w:p w:rsidR="004B39D5" w:rsidRPr="009413A9" w:rsidRDefault="004B39D5" w:rsidP="004B39D5">
      <w:pPr>
        <w:spacing w:after="0"/>
        <w:rPr>
          <w:rFonts w:ascii="Arial" w:hAnsi="Arial" w:cs="Arial"/>
        </w:rPr>
      </w:pPr>
      <w:r w:rsidRPr="009413A9">
        <w:rPr>
          <w:rFonts w:ascii="Arial" w:hAnsi="Arial" w:cs="Arial"/>
        </w:rPr>
        <w:t xml:space="preserve">Nařízení vlády </w:t>
      </w:r>
      <w:proofErr w:type="spellStart"/>
      <w:r w:rsidRPr="009413A9">
        <w:rPr>
          <w:rFonts w:ascii="Arial" w:hAnsi="Arial" w:cs="Arial"/>
        </w:rPr>
        <w:t>č.101</w:t>
      </w:r>
      <w:proofErr w:type="spellEnd"/>
      <w:r w:rsidRPr="009413A9">
        <w:rPr>
          <w:rFonts w:ascii="Arial" w:hAnsi="Arial" w:cs="Arial"/>
        </w:rPr>
        <w:t>/2005 Sb. O podrobnějších požadavcích na pracoviště a pracovní prostředí</w:t>
      </w:r>
    </w:p>
    <w:p w:rsidR="004B39D5" w:rsidRPr="009413A9" w:rsidRDefault="004B39D5" w:rsidP="004B39D5">
      <w:pPr>
        <w:spacing w:after="0"/>
        <w:rPr>
          <w:rFonts w:ascii="Arial" w:hAnsi="Arial" w:cs="Arial"/>
        </w:rPr>
      </w:pPr>
      <w:r w:rsidRPr="009413A9">
        <w:rPr>
          <w:rFonts w:ascii="Arial" w:hAnsi="Arial" w:cs="Arial"/>
        </w:rPr>
        <w:t xml:space="preserve">Zákon </w:t>
      </w:r>
      <w:proofErr w:type="spellStart"/>
      <w:r w:rsidRPr="009413A9">
        <w:rPr>
          <w:rFonts w:ascii="Arial" w:hAnsi="Arial" w:cs="Arial"/>
        </w:rPr>
        <w:t>č.258</w:t>
      </w:r>
      <w:proofErr w:type="spellEnd"/>
      <w:r w:rsidRPr="009413A9">
        <w:rPr>
          <w:rFonts w:ascii="Arial" w:hAnsi="Arial" w:cs="Arial"/>
        </w:rPr>
        <w:t>/2000  Sb. O ochraně veřejného zdraví ve znění pozdějších předpisů</w:t>
      </w:r>
    </w:p>
    <w:p w:rsidR="004B39D5" w:rsidRPr="009413A9" w:rsidRDefault="004B39D5" w:rsidP="004B39D5">
      <w:pPr>
        <w:spacing w:after="0"/>
        <w:rPr>
          <w:rFonts w:ascii="Arial" w:hAnsi="Arial" w:cs="Arial"/>
        </w:rPr>
      </w:pPr>
      <w:r w:rsidRPr="009413A9">
        <w:rPr>
          <w:rFonts w:ascii="Arial" w:hAnsi="Arial" w:cs="Arial"/>
        </w:rPr>
        <w:t xml:space="preserve">Nařízení vlády </w:t>
      </w:r>
      <w:proofErr w:type="spellStart"/>
      <w:r w:rsidRPr="009413A9">
        <w:rPr>
          <w:rFonts w:ascii="Arial" w:hAnsi="Arial" w:cs="Arial"/>
        </w:rPr>
        <w:t>č.201</w:t>
      </w:r>
      <w:proofErr w:type="spellEnd"/>
      <w:r w:rsidRPr="009413A9">
        <w:rPr>
          <w:rFonts w:ascii="Arial" w:hAnsi="Arial" w:cs="Arial"/>
        </w:rPr>
        <w:t>/2010 Sb. O způsobu evidence úrazů, hlášení a zasílání záznamu o úrazu</w:t>
      </w:r>
    </w:p>
    <w:p w:rsidR="004B39D5" w:rsidRPr="009413A9" w:rsidRDefault="004B39D5" w:rsidP="004B39D5">
      <w:pPr>
        <w:spacing w:after="0"/>
        <w:rPr>
          <w:rFonts w:ascii="Arial" w:hAnsi="Arial" w:cs="Arial"/>
        </w:rPr>
      </w:pPr>
      <w:r w:rsidRPr="009413A9">
        <w:rPr>
          <w:rFonts w:ascii="Arial" w:hAnsi="Arial" w:cs="Arial"/>
        </w:rPr>
        <w:t xml:space="preserve">Nařízení vlády </w:t>
      </w:r>
      <w:proofErr w:type="spellStart"/>
      <w:r w:rsidRPr="009413A9">
        <w:rPr>
          <w:rFonts w:ascii="Arial" w:hAnsi="Arial" w:cs="Arial"/>
        </w:rPr>
        <w:t>č.11</w:t>
      </w:r>
      <w:proofErr w:type="spellEnd"/>
      <w:r w:rsidRPr="009413A9">
        <w:rPr>
          <w:rFonts w:ascii="Arial" w:hAnsi="Arial" w:cs="Arial"/>
        </w:rPr>
        <w:t>/2002 Sb. vzhled a umístění bezpečnostních značek a zavedení signálů</w:t>
      </w:r>
    </w:p>
    <w:p w:rsidR="004B39D5" w:rsidRPr="009413A9" w:rsidRDefault="004B39D5" w:rsidP="004B39D5">
      <w:pPr>
        <w:spacing w:after="0"/>
        <w:rPr>
          <w:rFonts w:ascii="Arial" w:hAnsi="Arial" w:cs="Arial"/>
        </w:rPr>
      </w:pPr>
      <w:r w:rsidRPr="009413A9">
        <w:rPr>
          <w:rFonts w:ascii="Arial" w:hAnsi="Arial" w:cs="Arial"/>
        </w:rPr>
        <w:t>Nařízení vlády č. 495/2001 Sb. kterým se stanoví rozsah a bližší podmínky poskytování osobních ochranných pracovních prostředků, mycích, čistících a dezinfekčních prostředků</w:t>
      </w:r>
    </w:p>
    <w:p w:rsidR="004B39D5" w:rsidRPr="009413A9" w:rsidRDefault="004B39D5" w:rsidP="004B39D5">
      <w:pPr>
        <w:spacing w:after="0"/>
        <w:rPr>
          <w:rFonts w:ascii="Arial" w:hAnsi="Arial" w:cs="Arial"/>
        </w:rPr>
      </w:pPr>
      <w:r w:rsidRPr="009413A9">
        <w:rPr>
          <w:rFonts w:ascii="Arial" w:hAnsi="Arial" w:cs="Arial"/>
        </w:rPr>
        <w:t xml:space="preserve">Nařízení vlády </w:t>
      </w:r>
      <w:proofErr w:type="spellStart"/>
      <w:r w:rsidRPr="009413A9">
        <w:rPr>
          <w:rFonts w:ascii="Arial" w:hAnsi="Arial" w:cs="Arial"/>
        </w:rPr>
        <w:t>č.21</w:t>
      </w:r>
      <w:proofErr w:type="spellEnd"/>
      <w:r w:rsidRPr="009413A9">
        <w:rPr>
          <w:rFonts w:ascii="Arial" w:hAnsi="Arial" w:cs="Arial"/>
        </w:rPr>
        <w:t xml:space="preserve">/2003 Sb. o technických požadavcích na </w:t>
      </w:r>
      <w:proofErr w:type="spellStart"/>
      <w:r w:rsidRPr="009413A9">
        <w:rPr>
          <w:rFonts w:ascii="Arial" w:hAnsi="Arial" w:cs="Arial"/>
        </w:rPr>
        <w:t>OOPP</w:t>
      </w:r>
      <w:proofErr w:type="spellEnd"/>
    </w:p>
    <w:p w:rsidR="004B39D5" w:rsidRPr="009413A9" w:rsidRDefault="004B39D5" w:rsidP="004B39D5">
      <w:pPr>
        <w:spacing w:after="0"/>
        <w:rPr>
          <w:rFonts w:ascii="Arial" w:hAnsi="Arial" w:cs="Arial"/>
        </w:rPr>
      </w:pPr>
      <w:r w:rsidRPr="009413A9">
        <w:rPr>
          <w:rFonts w:ascii="Arial" w:hAnsi="Arial" w:cs="Arial"/>
        </w:rPr>
        <w:t xml:space="preserve">Nařízení vlády </w:t>
      </w:r>
      <w:proofErr w:type="spellStart"/>
      <w:r w:rsidRPr="009413A9">
        <w:rPr>
          <w:rFonts w:ascii="Arial" w:hAnsi="Arial" w:cs="Arial"/>
        </w:rPr>
        <w:t>č.378</w:t>
      </w:r>
      <w:proofErr w:type="spellEnd"/>
      <w:r w:rsidRPr="009413A9">
        <w:rPr>
          <w:rFonts w:ascii="Arial" w:hAnsi="Arial" w:cs="Arial"/>
        </w:rPr>
        <w:t>/2001 Sb. kterým se stanoví bližší požadavky na bezpečný provoz a používání strojů, technických zařízení, přístrojů a nářadí</w:t>
      </w:r>
    </w:p>
    <w:p w:rsidR="004B39D5" w:rsidRPr="009413A9" w:rsidRDefault="004B39D5" w:rsidP="004B39D5">
      <w:pPr>
        <w:spacing w:after="0"/>
        <w:rPr>
          <w:rFonts w:ascii="Arial" w:hAnsi="Arial" w:cs="Arial"/>
        </w:rPr>
      </w:pPr>
      <w:r w:rsidRPr="009413A9">
        <w:rPr>
          <w:rFonts w:ascii="Arial" w:hAnsi="Arial" w:cs="Arial"/>
        </w:rPr>
        <w:t xml:space="preserve">Vyhláška </w:t>
      </w:r>
      <w:proofErr w:type="spellStart"/>
      <w:r w:rsidRPr="009413A9">
        <w:rPr>
          <w:rFonts w:ascii="Arial" w:hAnsi="Arial" w:cs="Arial"/>
        </w:rPr>
        <w:t>č.48</w:t>
      </w:r>
      <w:proofErr w:type="spellEnd"/>
      <w:r w:rsidRPr="009413A9">
        <w:rPr>
          <w:rFonts w:ascii="Arial" w:hAnsi="Arial" w:cs="Arial"/>
        </w:rPr>
        <w:t>/1982 Sb. kterou se stanoví základní požadavky k zajištění bezpečnosti práce a technických zařízení</w:t>
      </w:r>
    </w:p>
    <w:p w:rsidR="004B39D5" w:rsidRPr="009413A9" w:rsidRDefault="004B39D5" w:rsidP="004B39D5">
      <w:pPr>
        <w:spacing w:after="0"/>
        <w:rPr>
          <w:rFonts w:ascii="Arial" w:hAnsi="Arial" w:cs="Arial"/>
        </w:rPr>
      </w:pPr>
      <w:r w:rsidRPr="009413A9">
        <w:rPr>
          <w:rFonts w:ascii="Arial" w:hAnsi="Arial" w:cs="Arial"/>
        </w:rPr>
        <w:t xml:space="preserve">Vyhláška </w:t>
      </w:r>
      <w:proofErr w:type="spellStart"/>
      <w:r w:rsidRPr="009413A9">
        <w:rPr>
          <w:rFonts w:ascii="Arial" w:hAnsi="Arial" w:cs="Arial"/>
        </w:rPr>
        <w:t>č.268</w:t>
      </w:r>
      <w:proofErr w:type="spellEnd"/>
      <w:r w:rsidRPr="009413A9">
        <w:rPr>
          <w:rFonts w:ascii="Arial" w:hAnsi="Arial" w:cs="Arial"/>
        </w:rPr>
        <w:t>/2009 Sb., o technických požadavcích na výstavbu</w:t>
      </w:r>
    </w:p>
    <w:p w:rsidR="004B39D5" w:rsidRDefault="004B39D5" w:rsidP="004B39D5">
      <w:pPr>
        <w:spacing w:after="0"/>
        <w:rPr>
          <w:rFonts w:ascii="Arial" w:hAnsi="Arial" w:cs="Arial"/>
        </w:rPr>
      </w:pPr>
      <w:r>
        <w:rPr>
          <w:rFonts w:ascii="Arial" w:hAnsi="Arial" w:cs="Arial"/>
        </w:rPr>
        <w:t>Zákon č. 541/2020 Sb. O odpadech</w:t>
      </w:r>
    </w:p>
    <w:p w:rsidR="004B39D5" w:rsidRPr="009413A9" w:rsidRDefault="004B39D5" w:rsidP="004B39D5">
      <w:pPr>
        <w:spacing w:after="0"/>
        <w:rPr>
          <w:rFonts w:ascii="Arial" w:hAnsi="Arial" w:cs="Arial"/>
        </w:rPr>
      </w:pPr>
      <w:r w:rsidRPr="009413A9">
        <w:rPr>
          <w:rFonts w:ascii="Arial" w:hAnsi="Arial" w:cs="Arial"/>
        </w:rPr>
        <w:t xml:space="preserve">Nařízení vlády </w:t>
      </w:r>
      <w:proofErr w:type="spellStart"/>
      <w:r w:rsidRPr="009413A9">
        <w:rPr>
          <w:rFonts w:ascii="Arial" w:hAnsi="Arial" w:cs="Arial"/>
        </w:rPr>
        <w:t>č.361</w:t>
      </w:r>
      <w:proofErr w:type="spellEnd"/>
      <w:r w:rsidRPr="009413A9">
        <w:rPr>
          <w:rFonts w:ascii="Arial" w:hAnsi="Arial" w:cs="Arial"/>
        </w:rPr>
        <w:t>/2007 Sb., kterou se stanoví podmínky ochrany zdraví při práci</w:t>
      </w:r>
    </w:p>
    <w:p w:rsidR="004B39D5" w:rsidRPr="009413A9" w:rsidRDefault="004B39D5" w:rsidP="004B39D5">
      <w:pPr>
        <w:spacing w:after="0"/>
        <w:rPr>
          <w:rFonts w:ascii="Arial" w:hAnsi="Arial" w:cs="Arial"/>
        </w:rPr>
      </w:pPr>
      <w:r w:rsidRPr="009413A9">
        <w:rPr>
          <w:rFonts w:ascii="Arial" w:hAnsi="Arial" w:cs="Arial"/>
        </w:rPr>
        <w:t xml:space="preserve">Zákon </w:t>
      </w:r>
      <w:proofErr w:type="spellStart"/>
      <w:r w:rsidRPr="009413A9">
        <w:rPr>
          <w:rFonts w:ascii="Arial" w:hAnsi="Arial" w:cs="Arial"/>
        </w:rPr>
        <w:t>č.183</w:t>
      </w:r>
      <w:proofErr w:type="spellEnd"/>
      <w:r w:rsidRPr="009413A9">
        <w:rPr>
          <w:rFonts w:ascii="Arial" w:hAnsi="Arial" w:cs="Arial"/>
        </w:rPr>
        <w:t>/2006 Sb., o územním plánování a stavebním řádu</w:t>
      </w:r>
    </w:p>
    <w:p w:rsidR="004B39D5" w:rsidRDefault="004B39D5" w:rsidP="004B39D5">
      <w:pPr>
        <w:spacing w:after="0"/>
        <w:rPr>
          <w:rFonts w:ascii="Arial" w:hAnsi="Arial" w:cs="Arial"/>
        </w:rPr>
      </w:pPr>
      <w:r w:rsidRPr="009413A9">
        <w:rPr>
          <w:rFonts w:ascii="Arial" w:hAnsi="Arial" w:cs="Arial"/>
        </w:rPr>
        <w:t xml:space="preserve">Vyhláška </w:t>
      </w:r>
      <w:proofErr w:type="spellStart"/>
      <w:r w:rsidRPr="009413A9">
        <w:rPr>
          <w:rFonts w:ascii="Arial" w:hAnsi="Arial" w:cs="Arial"/>
        </w:rPr>
        <w:t>č.499</w:t>
      </w:r>
      <w:proofErr w:type="spellEnd"/>
      <w:r w:rsidRPr="009413A9">
        <w:rPr>
          <w:rFonts w:ascii="Arial" w:hAnsi="Arial" w:cs="Arial"/>
        </w:rPr>
        <w:t>/2006 Sb., o dokumentaci staveb</w:t>
      </w:r>
    </w:p>
    <w:p w:rsidR="004B39D5" w:rsidRDefault="004B39D5" w:rsidP="004B39D5">
      <w:pPr>
        <w:spacing w:after="0"/>
        <w:rPr>
          <w:rFonts w:ascii="Arial" w:hAnsi="Arial" w:cs="Arial"/>
        </w:rPr>
      </w:pPr>
      <w:r>
        <w:rPr>
          <w:rFonts w:ascii="Arial" w:hAnsi="Arial" w:cs="Arial"/>
        </w:rPr>
        <w:t xml:space="preserve">Podrobně dále uvedeno v části A + B – Průvodní a souhrnné technické zprávě </w:t>
      </w:r>
    </w:p>
    <w:p w:rsidR="004B39D5" w:rsidRDefault="004B39D5" w:rsidP="004B39D5">
      <w:pPr>
        <w:pStyle w:val="Standard"/>
        <w:spacing w:before="28" w:after="0" w:line="240" w:lineRule="auto"/>
        <w:rPr>
          <w:rFonts w:ascii="Arial" w:eastAsia="Times New Roman" w:hAnsi="Arial" w:cs="Arial"/>
          <w:lang w:eastAsia="cs-CZ"/>
        </w:rPr>
      </w:pPr>
      <w:r w:rsidRPr="00C04C7F">
        <w:rPr>
          <w:rFonts w:ascii="Arial" w:hAnsi="Arial"/>
        </w:rPr>
        <w:t>Nařízení vlády č. 272/2011</w:t>
      </w:r>
      <w:r w:rsidRPr="00C04C7F">
        <w:t xml:space="preserve"> </w:t>
      </w:r>
      <w:r>
        <w:t>O</w:t>
      </w:r>
      <w:r w:rsidRPr="00C04C7F">
        <w:rPr>
          <w:rFonts w:ascii="Arial" w:eastAsia="Times New Roman" w:hAnsi="Arial" w:cs="Arial"/>
          <w:lang w:eastAsia="cs-CZ"/>
        </w:rPr>
        <w:t xml:space="preserve"> ochraně zdraví před nepříznivými účinky hluku a vibrací</w:t>
      </w:r>
    </w:p>
    <w:p w:rsidR="005732C3" w:rsidRDefault="005732C3" w:rsidP="004B39D5">
      <w:pPr>
        <w:pStyle w:val="Standard"/>
        <w:spacing w:before="28" w:after="0" w:line="240" w:lineRule="auto"/>
        <w:rPr>
          <w:rFonts w:ascii="Arial" w:eastAsia="Times New Roman" w:hAnsi="Arial" w:cs="Arial"/>
          <w:lang w:eastAsia="cs-CZ"/>
        </w:rPr>
      </w:pPr>
      <w:r>
        <w:rPr>
          <w:rFonts w:ascii="Arial" w:eastAsia="Times New Roman" w:hAnsi="Arial" w:cs="Arial"/>
          <w:lang w:eastAsia="cs-CZ"/>
        </w:rPr>
        <w:t>Zákon č. 451/2021 Sb. O nakládání s odpady</w:t>
      </w:r>
    </w:p>
    <w:p w:rsidR="007F22C4" w:rsidRDefault="007F22C4" w:rsidP="004B39D5">
      <w:pPr>
        <w:pStyle w:val="Standard"/>
        <w:spacing w:before="28" w:after="0" w:line="240" w:lineRule="auto"/>
        <w:rPr>
          <w:rFonts w:ascii="Arial" w:eastAsia="Times New Roman" w:hAnsi="Arial" w:cs="Arial"/>
          <w:lang w:eastAsia="cs-CZ"/>
        </w:rPr>
      </w:pPr>
    </w:p>
    <w:p w:rsidR="007F22C4" w:rsidRDefault="007F22C4" w:rsidP="004B39D5">
      <w:pPr>
        <w:pStyle w:val="Standard"/>
        <w:spacing w:before="28" w:after="0" w:line="240" w:lineRule="auto"/>
        <w:rPr>
          <w:rFonts w:ascii="Arial" w:eastAsia="Times New Roman" w:hAnsi="Arial" w:cs="Arial"/>
          <w:lang w:eastAsia="cs-CZ"/>
        </w:rPr>
      </w:pPr>
    </w:p>
    <w:p w:rsidR="007F22C4" w:rsidRDefault="007F22C4" w:rsidP="004B39D5">
      <w:pPr>
        <w:pStyle w:val="Standard"/>
        <w:spacing w:before="28" w:after="0" w:line="240" w:lineRule="auto"/>
        <w:rPr>
          <w:rFonts w:ascii="Arial" w:eastAsia="Times New Roman" w:hAnsi="Arial" w:cs="Arial"/>
          <w:lang w:eastAsia="cs-CZ"/>
        </w:rPr>
      </w:pPr>
    </w:p>
    <w:p w:rsidR="004B39D5" w:rsidRDefault="004B39D5" w:rsidP="004B39D5">
      <w:pPr>
        <w:spacing w:after="0"/>
        <w:rPr>
          <w:rFonts w:ascii="Arial" w:hAnsi="Arial"/>
          <w:b/>
        </w:rPr>
      </w:pPr>
      <w:proofErr w:type="spellStart"/>
      <w:proofErr w:type="gramStart"/>
      <w:r>
        <w:rPr>
          <w:rFonts w:ascii="Arial" w:hAnsi="Arial"/>
          <w:b/>
        </w:rPr>
        <w:lastRenderedPageBreak/>
        <w:t>D.8</w:t>
      </w:r>
      <w:proofErr w:type="spellEnd"/>
      <w:r w:rsidRPr="00AD2AAF">
        <w:rPr>
          <w:rFonts w:ascii="Arial" w:hAnsi="Arial"/>
          <w:b/>
        </w:rPr>
        <w:t>) Péče</w:t>
      </w:r>
      <w:proofErr w:type="gramEnd"/>
      <w:r w:rsidRPr="00AD2AAF">
        <w:rPr>
          <w:rFonts w:ascii="Arial" w:hAnsi="Arial"/>
          <w:b/>
        </w:rPr>
        <w:t xml:space="preserve"> o životní prostředí:</w:t>
      </w:r>
    </w:p>
    <w:p w:rsidR="004B39D5" w:rsidRDefault="004B39D5" w:rsidP="004B39D5">
      <w:pPr>
        <w:spacing w:after="0"/>
        <w:rPr>
          <w:rFonts w:ascii="Arial" w:hAnsi="Arial" w:cs="Arial"/>
        </w:rPr>
      </w:pPr>
      <w:r>
        <w:rPr>
          <w:rFonts w:ascii="Arial" w:hAnsi="Arial" w:cs="Arial"/>
        </w:rPr>
        <w:t>Firma, která bude stavbu provádět a</w:t>
      </w:r>
      <w:r w:rsidRPr="00B53A85">
        <w:rPr>
          <w:rFonts w:ascii="Arial" w:hAnsi="Arial" w:cs="Arial"/>
        </w:rPr>
        <w:t xml:space="preserve"> provoz</w:t>
      </w:r>
      <w:r>
        <w:rPr>
          <w:rFonts w:ascii="Arial" w:hAnsi="Arial" w:cs="Arial"/>
        </w:rPr>
        <w:t>ovat</w:t>
      </w:r>
      <w:r w:rsidRPr="00B53A85">
        <w:rPr>
          <w:rFonts w:ascii="Arial" w:hAnsi="Arial" w:cs="Arial"/>
        </w:rPr>
        <w:t xml:space="preserve"> stroje a zařízení, které jsou zdrojem hluku, je povinna dodržovat hlukové limity (maximální hodnoty hluku) uvedené v nařízení vlády č. 272/2011 Sb., </w:t>
      </w:r>
      <w:r>
        <w:rPr>
          <w:rFonts w:ascii="Arial" w:hAnsi="Arial" w:cs="Arial"/>
        </w:rPr>
        <w:t>O</w:t>
      </w:r>
      <w:r w:rsidRPr="00B53A85">
        <w:rPr>
          <w:rFonts w:ascii="Arial" w:hAnsi="Arial" w:cs="Arial"/>
        </w:rPr>
        <w:t xml:space="preserve"> ochraně zdraví před nepříznivými účinky hluku a vibrací.</w:t>
      </w:r>
    </w:p>
    <w:p w:rsidR="004B39D5" w:rsidRDefault="004B39D5" w:rsidP="004B39D5">
      <w:pPr>
        <w:spacing w:after="0"/>
        <w:rPr>
          <w:rFonts w:ascii="Arial" w:hAnsi="Arial" w:cs="Arial"/>
        </w:rPr>
      </w:pPr>
      <w:r>
        <w:rPr>
          <w:rFonts w:ascii="Arial" w:hAnsi="Arial" w:cs="Arial"/>
        </w:rPr>
        <w:t>V době od 6.00 do 19.00 hod. je přípustná hodnota hluku do 65 dB a v době od 22.00 – 6.00 je hodnota 30 - 40 dB (měřeno 2 m od fasády (nebo od okna).</w:t>
      </w:r>
    </w:p>
    <w:p w:rsidR="004B39D5" w:rsidRPr="00561608" w:rsidRDefault="004B39D5" w:rsidP="004B39D5">
      <w:pPr>
        <w:spacing w:after="0"/>
        <w:rPr>
          <w:rFonts w:ascii="Arial" w:hAnsi="Arial" w:cs="Arial"/>
        </w:rPr>
      </w:pPr>
      <w:r w:rsidRPr="00561608">
        <w:rPr>
          <w:rFonts w:ascii="Arial" w:hAnsi="Arial" w:cs="Arial"/>
        </w:rPr>
        <w:t>Během výstavby bude životní prostředí v dané lokalitě přechodně zhoršeno. Staveniště bude udržováno v čistotě a pořádku, včetně kontroly u vjezdu.</w:t>
      </w:r>
    </w:p>
    <w:p w:rsidR="004B39D5" w:rsidRDefault="004B39D5" w:rsidP="004B39D5">
      <w:pPr>
        <w:spacing w:after="0"/>
        <w:rPr>
          <w:rFonts w:ascii="Arial" w:hAnsi="Arial" w:cs="Arial"/>
        </w:rPr>
      </w:pPr>
      <w:r w:rsidRPr="00561608">
        <w:rPr>
          <w:rFonts w:ascii="Arial" w:hAnsi="Arial" w:cs="Arial"/>
        </w:rPr>
        <w:t xml:space="preserve">Vybouraný materiál bude popř. vlhčen a odvážen na skládku. Nebezpečný vybouraný materiál bude odvážen na určenou skládku a odborně likvidován (např. bitumenem nasáklé střešní </w:t>
      </w:r>
      <w:r>
        <w:rPr>
          <w:rFonts w:ascii="Arial" w:hAnsi="Arial" w:cs="Arial"/>
        </w:rPr>
        <w:t>lepenky</w:t>
      </w:r>
      <w:r w:rsidRPr="00561608">
        <w:rPr>
          <w:rFonts w:ascii="Arial" w:hAnsi="Arial" w:cs="Arial"/>
        </w:rPr>
        <w:t>)</w:t>
      </w:r>
      <w:r>
        <w:rPr>
          <w:rFonts w:ascii="Arial" w:hAnsi="Arial" w:cs="Arial"/>
        </w:rPr>
        <w:t>, další vybrané materiály jako obaly papír, kov, dřevo budou recyklovány a odváženy – viz výše. Napadený dřevěný stavební materiál bude odvážen na určenou skládku a pálen</w:t>
      </w:r>
      <w:r w:rsidR="00215FCA">
        <w:rPr>
          <w:rFonts w:ascii="Arial" w:hAnsi="Arial" w:cs="Arial"/>
        </w:rPr>
        <w:t xml:space="preserve"> (v projektu s ním není počítáno)</w:t>
      </w:r>
      <w:r>
        <w:rPr>
          <w:rFonts w:ascii="Arial" w:hAnsi="Arial" w:cs="Arial"/>
        </w:rPr>
        <w:t>.</w:t>
      </w:r>
    </w:p>
    <w:p w:rsidR="004B39D5" w:rsidRDefault="004B39D5" w:rsidP="004B39D5">
      <w:pPr>
        <w:spacing w:after="0"/>
        <w:rPr>
          <w:rFonts w:ascii="Arial" w:hAnsi="Arial" w:cs="Arial"/>
        </w:rPr>
      </w:pPr>
      <w:r>
        <w:rPr>
          <w:rFonts w:ascii="Arial" w:hAnsi="Arial" w:cs="Arial"/>
        </w:rPr>
        <w:t>Běžný v</w:t>
      </w:r>
      <w:r w:rsidRPr="00477206">
        <w:rPr>
          <w:rFonts w:ascii="Arial" w:hAnsi="Arial" w:cs="Arial"/>
        </w:rPr>
        <w:t xml:space="preserve">ybouraný </w:t>
      </w:r>
      <w:r>
        <w:rPr>
          <w:rFonts w:ascii="Arial" w:hAnsi="Arial" w:cs="Arial"/>
        </w:rPr>
        <w:t xml:space="preserve">stavební </w:t>
      </w:r>
      <w:r w:rsidRPr="00477206">
        <w:rPr>
          <w:rFonts w:ascii="Arial" w:hAnsi="Arial" w:cs="Arial"/>
        </w:rPr>
        <w:t xml:space="preserve">materiál </w:t>
      </w:r>
      <w:r>
        <w:rPr>
          <w:rFonts w:ascii="Arial" w:hAnsi="Arial" w:cs="Arial"/>
        </w:rPr>
        <w:t xml:space="preserve">(suť) </w:t>
      </w:r>
      <w:r w:rsidRPr="00477206">
        <w:rPr>
          <w:rFonts w:ascii="Arial" w:hAnsi="Arial" w:cs="Arial"/>
        </w:rPr>
        <w:t>bude vlhčen.</w:t>
      </w:r>
    </w:p>
    <w:p w:rsidR="004B39D5" w:rsidRPr="00477206" w:rsidRDefault="004B39D5" w:rsidP="004B39D5">
      <w:pPr>
        <w:spacing w:after="0"/>
        <w:rPr>
          <w:rFonts w:ascii="Arial" w:hAnsi="Arial" w:cs="Arial"/>
          <w:b/>
          <w:bCs/>
        </w:rPr>
      </w:pPr>
      <w:r w:rsidRPr="00477206">
        <w:rPr>
          <w:rFonts w:ascii="Arial" w:hAnsi="Arial" w:cs="Arial"/>
        </w:rPr>
        <w:t>Stavba svým provozem neohrozí své okolí.</w:t>
      </w:r>
    </w:p>
    <w:p w:rsidR="004B39D5" w:rsidRPr="00477206" w:rsidRDefault="004B39D5" w:rsidP="004B39D5">
      <w:pPr>
        <w:spacing w:after="0"/>
        <w:rPr>
          <w:rFonts w:ascii="Arial" w:hAnsi="Arial" w:cs="Arial"/>
        </w:rPr>
      </w:pPr>
      <w:r w:rsidRPr="00477206">
        <w:rPr>
          <w:rFonts w:ascii="Arial" w:hAnsi="Arial" w:cs="Arial"/>
        </w:rPr>
        <w:t>Stavba bude koordinována se stavbami v jejím okolí. Dle stávajících znalostí nemá žádné vazby na okolní zástavbu. Související investice nejsou žádné.</w:t>
      </w:r>
    </w:p>
    <w:p w:rsidR="004B39D5" w:rsidRDefault="004B39D5" w:rsidP="004B39D5">
      <w:pPr>
        <w:spacing w:after="0"/>
        <w:rPr>
          <w:rFonts w:ascii="Arial" w:hAnsi="Arial"/>
        </w:rPr>
      </w:pPr>
      <w:r w:rsidRPr="00AD2AAF">
        <w:rPr>
          <w:rFonts w:ascii="Arial" w:hAnsi="Arial"/>
        </w:rPr>
        <w:t xml:space="preserve">V průběhu stavebních prací bude životní prostředí v dané lokalitě dočasně zhoršeno. </w:t>
      </w:r>
    </w:p>
    <w:p w:rsidR="004B39D5" w:rsidRDefault="004B39D5" w:rsidP="004B39D5">
      <w:pPr>
        <w:spacing w:after="0"/>
        <w:rPr>
          <w:rFonts w:ascii="Arial" w:hAnsi="Arial"/>
        </w:rPr>
      </w:pPr>
      <w:r w:rsidRPr="00AD2AAF">
        <w:rPr>
          <w:rFonts w:ascii="Arial" w:hAnsi="Arial"/>
        </w:rPr>
        <w:t xml:space="preserve">Stavba </w:t>
      </w:r>
      <w:r>
        <w:rPr>
          <w:rFonts w:ascii="Arial" w:hAnsi="Arial"/>
        </w:rPr>
        <w:t>nesmí svým provozem a</w:t>
      </w:r>
      <w:r w:rsidRPr="00AD2AAF">
        <w:rPr>
          <w:rFonts w:ascii="Arial" w:hAnsi="Arial"/>
        </w:rPr>
        <w:t xml:space="preserve"> svoji činností</w:t>
      </w:r>
      <w:r>
        <w:rPr>
          <w:rFonts w:ascii="Arial" w:hAnsi="Arial"/>
        </w:rPr>
        <w:t xml:space="preserve"> narušit</w:t>
      </w:r>
      <w:r w:rsidRPr="00AD2AAF">
        <w:rPr>
          <w:rFonts w:ascii="Arial" w:hAnsi="Arial"/>
        </w:rPr>
        <w:t xml:space="preserve"> chod </w:t>
      </w:r>
      <w:r>
        <w:rPr>
          <w:rFonts w:ascii="Arial" w:hAnsi="Arial"/>
        </w:rPr>
        <w:t>školy.</w:t>
      </w:r>
      <w:r w:rsidRPr="00AD2AAF">
        <w:rPr>
          <w:rFonts w:ascii="Arial" w:hAnsi="Arial"/>
        </w:rPr>
        <w:t xml:space="preserve"> </w:t>
      </w:r>
    </w:p>
    <w:p w:rsidR="004B39D5" w:rsidRDefault="004B39D5" w:rsidP="004B39D5">
      <w:pPr>
        <w:spacing w:after="0"/>
        <w:rPr>
          <w:rFonts w:ascii="Arial" w:hAnsi="Arial"/>
        </w:rPr>
      </w:pPr>
      <w:r>
        <w:rPr>
          <w:rFonts w:ascii="Arial" w:hAnsi="Arial"/>
        </w:rPr>
        <w:t>Podrobně uvedeno v části B – Souhrnná technická zpráva</w:t>
      </w:r>
    </w:p>
    <w:p w:rsidR="004B39D5" w:rsidRPr="00AD2AAF" w:rsidRDefault="004B39D5" w:rsidP="004B39D5">
      <w:pPr>
        <w:spacing w:after="0"/>
        <w:rPr>
          <w:rFonts w:ascii="Arial" w:hAnsi="Arial" w:cs="Arial"/>
        </w:rPr>
      </w:pPr>
      <w:proofErr w:type="spellStart"/>
      <w:proofErr w:type="gramStart"/>
      <w:r>
        <w:rPr>
          <w:rFonts w:ascii="Arial" w:hAnsi="Arial" w:cs="Arial"/>
          <w:b/>
        </w:rPr>
        <w:t>D.9</w:t>
      </w:r>
      <w:proofErr w:type="spellEnd"/>
      <w:r w:rsidRPr="00AD2AAF">
        <w:rPr>
          <w:rFonts w:ascii="Arial" w:hAnsi="Arial" w:cs="Arial"/>
          <w:b/>
        </w:rPr>
        <w:t>) Řešení</w:t>
      </w:r>
      <w:proofErr w:type="gramEnd"/>
      <w:r w:rsidRPr="00AD2AAF">
        <w:rPr>
          <w:rFonts w:ascii="Arial" w:hAnsi="Arial" w:cs="Arial"/>
          <w:b/>
        </w:rPr>
        <w:t xml:space="preserve"> likvidace odpadů, řešení likvidace splaškových a dešťových vod</w:t>
      </w:r>
      <w:r>
        <w:rPr>
          <w:rFonts w:ascii="Arial" w:hAnsi="Arial" w:cs="Arial"/>
          <w:b/>
        </w:rPr>
        <w:t xml:space="preserve">: </w:t>
      </w:r>
      <w:r w:rsidRPr="00AD2AAF">
        <w:rPr>
          <w:rFonts w:ascii="Arial" w:hAnsi="Arial" w:cs="Arial"/>
        </w:rPr>
        <w:t>Likvidace komunálního odpadu bude řešena smlouvou s oprávněnou firmou</w:t>
      </w:r>
      <w:r>
        <w:rPr>
          <w:rFonts w:ascii="Arial" w:hAnsi="Arial" w:cs="Arial"/>
        </w:rPr>
        <w:t xml:space="preserve"> stejně jako likvidace biologického odpadu z kuchyně a jídelny. Ve skladu odpadu je umístěna chladnice.</w:t>
      </w:r>
    </w:p>
    <w:p w:rsidR="004B39D5" w:rsidRPr="00C81F69" w:rsidRDefault="004B39D5" w:rsidP="004B39D5">
      <w:pPr>
        <w:spacing w:after="0"/>
        <w:jc w:val="both"/>
        <w:rPr>
          <w:rFonts w:ascii="Arial" w:hAnsi="Arial" w:cs="Arial"/>
        </w:rPr>
      </w:pPr>
      <w:r w:rsidRPr="00AD2AAF">
        <w:rPr>
          <w:rFonts w:ascii="Arial" w:hAnsi="Arial" w:cs="Arial"/>
        </w:rPr>
        <w:t xml:space="preserve">Likvidace stavebních odpadů je řešena v rámci organizace výstavby. Odpady budou vyvážena na skládku, suť bude vlhčena. Nebezpečné materiály - např. </w:t>
      </w:r>
      <w:r>
        <w:rPr>
          <w:rFonts w:ascii="Arial" w:hAnsi="Arial" w:cs="Arial"/>
        </w:rPr>
        <w:t xml:space="preserve">střešní lepenky a materiály nasáklé bitumenem, nebo izolace </w:t>
      </w:r>
      <w:proofErr w:type="gramStart"/>
      <w:r>
        <w:rPr>
          <w:rFonts w:ascii="Arial" w:hAnsi="Arial" w:cs="Arial"/>
        </w:rPr>
        <w:t>chladících</w:t>
      </w:r>
      <w:proofErr w:type="gramEnd"/>
      <w:r>
        <w:rPr>
          <w:rFonts w:ascii="Arial" w:hAnsi="Arial" w:cs="Arial"/>
        </w:rPr>
        <w:t xml:space="preserve"> boxů  </w:t>
      </w:r>
      <w:r w:rsidRPr="00AD2AAF">
        <w:rPr>
          <w:rFonts w:ascii="Arial" w:hAnsi="Arial" w:cs="Arial"/>
        </w:rPr>
        <w:t>budou likvidovány dle zvláštních předpisů.</w:t>
      </w:r>
      <w:r>
        <w:rPr>
          <w:rFonts w:ascii="Arial" w:hAnsi="Arial" w:cs="Arial"/>
        </w:rPr>
        <w:t xml:space="preserve"> </w:t>
      </w:r>
      <w:r w:rsidRPr="00C81F69">
        <w:rPr>
          <w:rFonts w:ascii="Arial" w:hAnsi="Arial" w:cs="Arial"/>
        </w:rPr>
        <w:t>Na stavbě bude dodržován pořádek a čistota. Odpady vzniklé během realizace budou tříděny a</w:t>
      </w:r>
      <w:r>
        <w:rPr>
          <w:rFonts w:ascii="Arial" w:hAnsi="Arial" w:cs="Arial"/>
        </w:rPr>
        <w:t xml:space="preserve"> </w:t>
      </w:r>
      <w:r w:rsidRPr="00C81F69">
        <w:rPr>
          <w:rFonts w:ascii="Arial" w:hAnsi="Arial" w:cs="Arial"/>
        </w:rPr>
        <w:t>odváženy na řízené skládky. Během výstavby budou vznikat odpady běžné u stavební výroby. Třídění</w:t>
      </w:r>
      <w:r>
        <w:rPr>
          <w:rFonts w:ascii="Arial" w:hAnsi="Arial" w:cs="Arial"/>
        </w:rPr>
        <w:t xml:space="preserve"> </w:t>
      </w:r>
      <w:r w:rsidRPr="00C81F69">
        <w:rPr>
          <w:rFonts w:ascii="Arial" w:hAnsi="Arial" w:cs="Arial"/>
        </w:rPr>
        <w:t>odpadu bude probíhat přímo na staveništi, skladování bude zajištěno na skládkách a v kontejnerech.</w:t>
      </w:r>
      <w:r>
        <w:rPr>
          <w:rFonts w:ascii="Arial" w:hAnsi="Arial" w:cs="Arial"/>
        </w:rPr>
        <w:t xml:space="preserve"> </w:t>
      </w:r>
      <w:r w:rsidRPr="00C81F69">
        <w:rPr>
          <w:rFonts w:ascii="Arial" w:hAnsi="Arial" w:cs="Arial"/>
        </w:rPr>
        <w:t>Pro zneškodnění případných nebezpečných odpadů bude smlouvou zajištěna odborná firma</w:t>
      </w:r>
      <w:r>
        <w:rPr>
          <w:rFonts w:ascii="Arial" w:hAnsi="Arial" w:cs="Arial"/>
        </w:rPr>
        <w:t xml:space="preserve"> </w:t>
      </w:r>
      <w:r w:rsidRPr="00C81F69">
        <w:rPr>
          <w:rFonts w:ascii="Arial" w:hAnsi="Arial" w:cs="Arial"/>
        </w:rPr>
        <w:t>oprávněná pro tuto činnost. Jedná se především o obalové materiály (fólie, prázdné kartuše od</w:t>
      </w:r>
      <w:r>
        <w:rPr>
          <w:rFonts w:ascii="Arial" w:hAnsi="Arial" w:cs="Arial"/>
        </w:rPr>
        <w:t xml:space="preserve"> </w:t>
      </w:r>
      <w:r w:rsidRPr="00C81F69">
        <w:rPr>
          <w:rFonts w:ascii="Arial" w:hAnsi="Arial" w:cs="Arial"/>
        </w:rPr>
        <w:t>stavební pěny), kusy staviv (keramické cihly), zbytky polystyrenu, minerální vaty apod. Seznam</w:t>
      </w:r>
      <w:r>
        <w:rPr>
          <w:rFonts w:ascii="Arial" w:hAnsi="Arial" w:cs="Arial"/>
        </w:rPr>
        <w:t xml:space="preserve"> </w:t>
      </w:r>
      <w:r w:rsidRPr="00C81F69">
        <w:rPr>
          <w:rFonts w:ascii="Arial" w:hAnsi="Arial" w:cs="Arial"/>
        </w:rPr>
        <w:t xml:space="preserve">odpadu je uveden v následujícím výčtu, katalogová čísla odpovídají příloze </w:t>
      </w:r>
      <w:proofErr w:type="spellStart"/>
      <w:proofErr w:type="gramStart"/>
      <w:r w:rsidRPr="00C81F69">
        <w:rPr>
          <w:rFonts w:ascii="Arial" w:hAnsi="Arial" w:cs="Arial"/>
        </w:rPr>
        <w:t>č.1</w:t>
      </w:r>
      <w:proofErr w:type="spellEnd"/>
      <w:r w:rsidRPr="00C81F69">
        <w:rPr>
          <w:rFonts w:ascii="Arial" w:hAnsi="Arial" w:cs="Arial"/>
        </w:rPr>
        <w:t xml:space="preserve"> § 1 - Katalog</w:t>
      </w:r>
      <w:proofErr w:type="gramEnd"/>
      <w:r w:rsidRPr="00C81F69">
        <w:rPr>
          <w:rFonts w:ascii="Arial" w:hAnsi="Arial" w:cs="Arial"/>
        </w:rPr>
        <w:t xml:space="preserve"> odpadů</w:t>
      </w:r>
      <w:r>
        <w:rPr>
          <w:rFonts w:ascii="Arial" w:hAnsi="Arial" w:cs="Arial"/>
        </w:rPr>
        <w:t xml:space="preserve"> </w:t>
      </w:r>
      <w:r w:rsidRPr="00C81F69">
        <w:rPr>
          <w:rFonts w:ascii="Arial" w:hAnsi="Arial" w:cs="Arial"/>
        </w:rPr>
        <w:t xml:space="preserve">z </w:t>
      </w:r>
      <w:proofErr w:type="spellStart"/>
      <w:r w:rsidRPr="00C81F69">
        <w:rPr>
          <w:rFonts w:ascii="Arial" w:hAnsi="Arial" w:cs="Arial"/>
        </w:rPr>
        <w:t>Vyhl</w:t>
      </w:r>
      <w:proofErr w:type="spellEnd"/>
      <w:r w:rsidRPr="00C81F69">
        <w:rPr>
          <w:rFonts w:ascii="Arial" w:hAnsi="Arial" w:cs="Arial"/>
        </w:rPr>
        <w:t>. 381/2001 Sb.</w:t>
      </w:r>
    </w:p>
    <w:p w:rsidR="004B39D5" w:rsidRPr="00C81F69" w:rsidRDefault="004B39D5" w:rsidP="004B39D5">
      <w:pPr>
        <w:autoSpaceDE w:val="0"/>
        <w:autoSpaceDN w:val="0"/>
        <w:adjustRightInd w:val="0"/>
        <w:spacing w:after="0"/>
        <w:rPr>
          <w:rFonts w:ascii="Arial" w:hAnsi="Arial" w:cs="Arial"/>
          <w:b/>
          <w:bCs/>
        </w:rPr>
      </w:pPr>
      <w:r w:rsidRPr="00C81F69">
        <w:rPr>
          <w:rFonts w:ascii="Arial" w:hAnsi="Arial" w:cs="Arial"/>
          <w:b/>
          <w:bCs/>
        </w:rPr>
        <w:t>Kód odpadu Odpad Likvidace</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08 04 10 Jiná odpadní lepidla a těsnící materiály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15 01 01 Papírové a lepenkové obaly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15 01 02 Plastové obaly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16 01 99 Odpady jinak blíže neurčené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17 01 01 Beton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17 01 03 Tašky a keramické výrobky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17 02 01 Dřevo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17 02 02 Sklo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17 03 02 Asfaltové směsi neuvedené pod číslem 17 03 01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17 04 05 Železo a ocel kovošrot</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17 05 04 Zemina a kamení neuvedené pod číslem 17 05 05 řízená skládka</w:t>
      </w:r>
    </w:p>
    <w:p w:rsidR="004B39D5" w:rsidRPr="00C81F69" w:rsidRDefault="004B39D5" w:rsidP="004B39D5">
      <w:pPr>
        <w:autoSpaceDE w:val="0"/>
        <w:autoSpaceDN w:val="0"/>
        <w:adjustRightInd w:val="0"/>
        <w:spacing w:after="0"/>
        <w:rPr>
          <w:rFonts w:ascii="Arial" w:hAnsi="Arial" w:cs="Arial"/>
        </w:rPr>
      </w:pPr>
      <w:r w:rsidRPr="00C81F69">
        <w:rPr>
          <w:rFonts w:ascii="Arial" w:hAnsi="Arial" w:cs="Arial"/>
        </w:rPr>
        <w:t>17 06 04 Izolační materiály neuvedené pod čísly 17 06 01-03 řízená skládka</w:t>
      </w:r>
    </w:p>
    <w:p w:rsidR="004B39D5" w:rsidRDefault="004B39D5" w:rsidP="004B39D5">
      <w:pPr>
        <w:autoSpaceDE w:val="0"/>
        <w:autoSpaceDN w:val="0"/>
        <w:adjustRightInd w:val="0"/>
        <w:spacing w:after="0"/>
        <w:rPr>
          <w:rFonts w:ascii="Arial" w:hAnsi="Arial" w:cs="Arial"/>
        </w:rPr>
      </w:pPr>
      <w:r w:rsidRPr="00C81F69">
        <w:rPr>
          <w:rFonts w:ascii="Arial" w:hAnsi="Arial" w:cs="Arial"/>
        </w:rPr>
        <w:t>Přesné místo likvidace odpadu bude stanoveno realizační firmou. Doklady o zneškodnění budou</w:t>
      </w:r>
      <w:r>
        <w:rPr>
          <w:rFonts w:ascii="Arial" w:hAnsi="Arial" w:cs="Arial"/>
        </w:rPr>
        <w:t xml:space="preserve"> </w:t>
      </w:r>
      <w:r w:rsidRPr="00C81F69">
        <w:rPr>
          <w:rFonts w:ascii="Arial" w:hAnsi="Arial" w:cs="Arial"/>
        </w:rPr>
        <w:t>přiloženy ke kolaudaci.</w:t>
      </w:r>
      <w:r>
        <w:rPr>
          <w:rFonts w:ascii="Arial" w:hAnsi="Arial" w:cs="Arial"/>
        </w:rPr>
        <w:t xml:space="preserve"> </w:t>
      </w:r>
      <w:r w:rsidRPr="00C81F69">
        <w:rPr>
          <w:rFonts w:ascii="Arial" w:hAnsi="Arial" w:cs="Arial"/>
        </w:rPr>
        <w:t>Běžný domovní odpad bude skladován v odpadních nádobách a bude pravidelně odvážen</w:t>
      </w:r>
      <w:r>
        <w:rPr>
          <w:rFonts w:ascii="Arial" w:hAnsi="Arial" w:cs="Arial"/>
        </w:rPr>
        <w:t xml:space="preserve"> </w:t>
      </w:r>
      <w:r w:rsidRPr="00C81F69">
        <w:rPr>
          <w:rFonts w:ascii="Arial" w:hAnsi="Arial" w:cs="Arial"/>
        </w:rPr>
        <w:t>technickými službami. Nádoby na odpad musí být uzavíratelné a vyrobené z materiálů umožňujících</w:t>
      </w:r>
      <w:r>
        <w:rPr>
          <w:rFonts w:ascii="Arial" w:hAnsi="Arial" w:cs="Arial"/>
        </w:rPr>
        <w:t xml:space="preserve"> </w:t>
      </w:r>
      <w:r w:rsidRPr="00C81F69">
        <w:rPr>
          <w:rFonts w:ascii="Arial" w:hAnsi="Arial" w:cs="Arial"/>
        </w:rPr>
        <w:t xml:space="preserve">jejich snadné čištění a desinfekci. Splaškové vody z </w:t>
      </w:r>
    </w:p>
    <w:p w:rsidR="004B39D5" w:rsidRPr="009413A9" w:rsidRDefault="004B39D5" w:rsidP="004B39D5">
      <w:pPr>
        <w:spacing w:after="0"/>
        <w:rPr>
          <w:rFonts w:ascii="Arial" w:hAnsi="Arial" w:cs="Arial"/>
        </w:rPr>
      </w:pPr>
      <w:r w:rsidRPr="009413A9">
        <w:rPr>
          <w:rFonts w:ascii="Arial" w:hAnsi="Arial" w:cs="Arial"/>
        </w:rPr>
        <w:lastRenderedPageBreak/>
        <w:t xml:space="preserve">činnosti budou odváděny do </w:t>
      </w:r>
      <w:r>
        <w:rPr>
          <w:rFonts w:ascii="Arial" w:hAnsi="Arial" w:cs="Arial"/>
        </w:rPr>
        <w:t>lapače tuků a nečistot a dále do splaškové</w:t>
      </w:r>
      <w:r w:rsidRPr="009413A9">
        <w:rPr>
          <w:rFonts w:ascii="Arial" w:hAnsi="Arial" w:cs="Arial"/>
        </w:rPr>
        <w:t xml:space="preserve"> kanalizace.</w:t>
      </w:r>
    </w:p>
    <w:p w:rsidR="004B39D5" w:rsidRPr="00744086" w:rsidRDefault="004B39D5" w:rsidP="004B39D5">
      <w:pPr>
        <w:widowControl w:val="0"/>
        <w:autoSpaceDE w:val="0"/>
        <w:autoSpaceDN w:val="0"/>
        <w:adjustRightInd w:val="0"/>
        <w:spacing w:after="0"/>
        <w:jc w:val="both"/>
        <w:rPr>
          <w:rFonts w:ascii="Arial" w:hAnsi="Arial" w:cs="Arial"/>
          <w:b/>
        </w:rPr>
      </w:pPr>
      <w:proofErr w:type="spellStart"/>
      <w:proofErr w:type="gramStart"/>
      <w:r>
        <w:rPr>
          <w:rFonts w:ascii="Arial" w:hAnsi="Arial" w:cs="Arial"/>
          <w:b/>
        </w:rPr>
        <w:t>D.10</w:t>
      </w:r>
      <w:proofErr w:type="spellEnd"/>
      <w:proofErr w:type="gramEnd"/>
      <w:r>
        <w:rPr>
          <w:rFonts w:ascii="Arial" w:hAnsi="Arial" w:cs="Arial"/>
          <w:b/>
        </w:rPr>
        <w:t>)</w:t>
      </w:r>
      <w:r w:rsidRPr="00744086">
        <w:rPr>
          <w:rFonts w:ascii="Arial" w:hAnsi="Arial" w:cs="Arial"/>
          <w:b/>
        </w:rPr>
        <w:t xml:space="preserve"> Technika prostředí staveb: </w:t>
      </w:r>
    </w:p>
    <w:p w:rsidR="004B39D5" w:rsidRPr="00744086" w:rsidRDefault="004B39D5" w:rsidP="004B39D5">
      <w:pPr>
        <w:widowControl w:val="0"/>
        <w:autoSpaceDE w:val="0"/>
        <w:autoSpaceDN w:val="0"/>
        <w:adjustRightInd w:val="0"/>
        <w:spacing w:after="0"/>
        <w:jc w:val="both"/>
        <w:rPr>
          <w:rFonts w:ascii="Arial" w:hAnsi="Arial" w:cs="Arial"/>
        </w:rPr>
      </w:pPr>
      <w:r w:rsidRPr="00744086">
        <w:rPr>
          <w:rFonts w:ascii="Arial" w:hAnsi="Arial" w:cs="Arial"/>
        </w:rPr>
        <w:t>Dokumentace jednotlivých profesí urč</w:t>
      </w:r>
      <w:r>
        <w:rPr>
          <w:rFonts w:ascii="Arial" w:hAnsi="Arial" w:cs="Arial"/>
        </w:rPr>
        <w:t>uje</w:t>
      </w:r>
      <w:r w:rsidRPr="00744086">
        <w:rPr>
          <w:rFonts w:ascii="Arial" w:hAnsi="Arial" w:cs="Arial"/>
        </w:rPr>
        <w:t xml:space="preserve"> zařízení a systémy v technických podrobnostech dokládajících dodržení normových hodnot a právních předpisů. Vymez</w:t>
      </w:r>
      <w:r>
        <w:rPr>
          <w:rFonts w:ascii="Arial" w:hAnsi="Arial" w:cs="Arial"/>
        </w:rPr>
        <w:t>uje</w:t>
      </w:r>
      <w:r w:rsidRPr="00744086">
        <w:rPr>
          <w:rFonts w:ascii="Arial" w:hAnsi="Arial" w:cs="Arial"/>
        </w:rPr>
        <w:t xml:space="preserve"> základní materiálové, technické a technologické, dispoziční a provozní vlastnosti zařízení a systémů. Uv</w:t>
      </w:r>
      <w:r>
        <w:rPr>
          <w:rFonts w:ascii="Arial" w:hAnsi="Arial" w:cs="Arial"/>
        </w:rPr>
        <w:t>á</w:t>
      </w:r>
      <w:r w:rsidRPr="00744086">
        <w:rPr>
          <w:rFonts w:ascii="Arial" w:hAnsi="Arial" w:cs="Arial"/>
        </w:rPr>
        <w:t>d</w:t>
      </w:r>
      <w:r>
        <w:rPr>
          <w:rFonts w:ascii="Arial" w:hAnsi="Arial" w:cs="Arial"/>
        </w:rPr>
        <w:t>í</w:t>
      </w:r>
      <w:r w:rsidRPr="00744086">
        <w:rPr>
          <w:rFonts w:ascii="Arial" w:hAnsi="Arial" w:cs="Arial"/>
        </w:rPr>
        <w:t xml:space="preserve"> základní kvalitativní a bezpečnostní požadavky na zařízení a systémy. </w:t>
      </w:r>
    </w:p>
    <w:p w:rsidR="004B39D5" w:rsidRPr="00744086" w:rsidRDefault="004B39D5" w:rsidP="004B39D5">
      <w:pPr>
        <w:widowControl w:val="0"/>
        <w:autoSpaceDE w:val="0"/>
        <w:autoSpaceDN w:val="0"/>
        <w:adjustRightInd w:val="0"/>
        <w:spacing w:after="0"/>
        <w:rPr>
          <w:rFonts w:ascii="Arial" w:hAnsi="Arial" w:cs="Arial"/>
        </w:rPr>
      </w:pPr>
      <w:r w:rsidRPr="00744086">
        <w:rPr>
          <w:rFonts w:ascii="Arial" w:hAnsi="Arial" w:cs="Arial"/>
        </w:rPr>
        <w:t xml:space="preserve">Dokumentace </w:t>
      </w:r>
      <w:r>
        <w:rPr>
          <w:rFonts w:ascii="Arial" w:hAnsi="Arial" w:cs="Arial"/>
        </w:rPr>
        <w:t>j</w:t>
      </w:r>
      <w:r w:rsidRPr="00744086">
        <w:rPr>
          <w:rFonts w:ascii="Arial" w:hAnsi="Arial" w:cs="Arial"/>
        </w:rPr>
        <w:t>e zpracová</w:t>
      </w:r>
      <w:r>
        <w:rPr>
          <w:rFonts w:ascii="Arial" w:hAnsi="Arial" w:cs="Arial"/>
        </w:rPr>
        <w:t>na</w:t>
      </w:r>
      <w:r w:rsidRPr="00744086">
        <w:rPr>
          <w:rFonts w:ascii="Arial" w:hAnsi="Arial" w:cs="Arial"/>
        </w:rPr>
        <w:t xml:space="preserve"> samostatně pro jednotlivá zařízení a</w:t>
      </w:r>
      <w:r>
        <w:rPr>
          <w:rFonts w:ascii="Arial" w:hAnsi="Arial" w:cs="Arial"/>
        </w:rPr>
        <w:t xml:space="preserve"> je v této </w:t>
      </w:r>
      <w:proofErr w:type="spellStart"/>
      <w:r>
        <w:rPr>
          <w:rFonts w:ascii="Arial" w:hAnsi="Arial" w:cs="Arial"/>
        </w:rPr>
        <w:t>DPS</w:t>
      </w:r>
      <w:proofErr w:type="spellEnd"/>
      <w:r w:rsidRPr="00744086">
        <w:rPr>
          <w:rFonts w:ascii="Arial" w:hAnsi="Arial" w:cs="Arial"/>
        </w:rPr>
        <w:t xml:space="preserve"> člen</w:t>
      </w:r>
      <w:r>
        <w:rPr>
          <w:rFonts w:ascii="Arial" w:hAnsi="Arial" w:cs="Arial"/>
        </w:rPr>
        <w:t>ěna</w:t>
      </w:r>
      <w:r w:rsidRPr="00744086">
        <w:rPr>
          <w:rFonts w:ascii="Arial" w:hAnsi="Arial" w:cs="Arial"/>
        </w:rPr>
        <w:t xml:space="preserve"> na: </w:t>
      </w:r>
    </w:p>
    <w:p w:rsidR="004B39D5" w:rsidRPr="00744086" w:rsidRDefault="004B39D5" w:rsidP="004B39D5">
      <w:pPr>
        <w:widowControl w:val="0"/>
        <w:autoSpaceDE w:val="0"/>
        <w:autoSpaceDN w:val="0"/>
        <w:adjustRightInd w:val="0"/>
        <w:spacing w:after="0"/>
        <w:jc w:val="both"/>
        <w:rPr>
          <w:rFonts w:ascii="Arial" w:hAnsi="Arial" w:cs="Arial"/>
        </w:rPr>
      </w:pPr>
      <w:r w:rsidRPr="00744086">
        <w:rPr>
          <w:rFonts w:ascii="Arial" w:hAnsi="Arial" w:cs="Arial"/>
        </w:rPr>
        <w:t xml:space="preserve">- zdravotně technické instalace, </w:t>
      </w:r>
    </w:p>
    <w:p w:rsidR="004B39D5" w:rsidRPr="00744086" w:rsidRDefault="004B39D5" w:rsidP="004B39D5">
      <w:pPr>
        <w:widowControl w:val="0"/>
        <w:autoSpaceDE w:val="0"/>
        <w:autoSpaceDN w:val="0"/>
        <w:adjustRightInd w:val="0"/>
        <w:spacing w:after="0"/>
        <w:jc w:val="both"/>
        <w:rPr>
          <w:rFonts w:ascii="Arial" w:hAnsi="Arial" w:cs="Arial"/>
        </w:rPr>
      </w:pPr>
      <w:r w:rsidRPr="00744086">
        <w:rPr>
          <w:rFonts w:ascii="Arial" w:hAnsi="Arial" w:cs="Arial"/>
        </w:rPr>
        <w:t xml:space="preserve">- plynová odběrná zařízení, </w:t>
      </w:r>
    </w:p>
    <w:p w:rsidR="004B39D5" w:rsidRPr="00744086" w:rsidRDefault="004B39D5" w:rsidP="004B39D5">
      <w:pPr>
        <w:widowControl w:val="0"/>
        <w:autoSpaceDE w:val="0"/>
        <w:autoSpaceDN w:val="0"/>
        <w:adjustRightInd w:val="0"/>
        <w:spacing w:after="0"/>
        <w:jc w:val="both"/>
        <w:rPr>
          <w:rFonts w:ascii="Arial" w:hAnsi="Arial" w:cs="Arial"/>
        </w:rPr>
      </w:pPr>
      <w:r w:rsidRPr="00744086">
        <w:rPr>
          <w:rFonts w:ascii="Arial" w:hAnsi="Arial" w:cs="Arial"/>
        </w:rPr>
        <w:t xml:space="preserve">- vzduchotechnika, </w:t>
      </w:r>
    </w:p>
    <w:p w:rsidR="004B39D5" w:rsidRPr="00744086" w:rsidRDefault="004B39D5" w:rsidP="004B39D5">
      <w:pPr>
        <w:widowControl w:val="0"/>
        <w:autoSpaceDE w:val="0"/>
        <w:autoSpaceDN w:val="0"/>
        <w:adjustRightInd w:val="0"/>
        <w:spacing w:after="0"/>
        <w:jc w:val="both"/>
        <w:rPr>
          <w:rFonts w:ascii="Arial" w:hAnsi="Arial" w:cs="Arial"/>
        </w:rPr>
      </w:pPr>
      <w:r w:rsidRPr="00744086">
        <w:rPr>
          <w:rFonts w:ascii="Arial" w:hAnsi="Arial" w:cs="Arial"/>
        </w:rPr>
        <w:t xml:space="preserve">- vytápění, </w:t>
      </w:r>
    </w:p>
    <w:p w:rsidR="004B39D5" w:rsidRPr="00744086" w:rsidRDefault="004B39D5" w:rsidP="004B39D5">
      <w:pPr>
        <w:widowControl w:val="0"/>
        <w:autoSpaceDE w:val="0"/>
        <w:autoSpaceDN w:val="0"/>
        <w:adjustRightInd w:val="0"/>
        <w:spacing w:after="0"/>
        <w:jc w:val="both"/>
        <w:rPr>
          <w:rFonts w:ascii="Arial" w:hAnsi="Arial" w:cs="Arial"/>
        </w:rPr>
      </w:pPr>
      <w:r w:rsidRPr="00744086">
        <w:rPr>
          <w:rFonts w:ascii="Arial" w:hAnsi="Arial" w:cs="Arial"/>
        </w:rPr>
        <w:t xml:space="preserve">- chlazení, </w:t>
      </w:r>
    </w:p>
    <w:p w:rsidR="004B39D5" w:rsidRPr="00744086" w:rsidRDefault="004B39D5" w:rsidP="004B39D5">
      <w:pPr>
        <w:widowControl w:val="0"/>
        <w:autoSpaceDE w:val="0"/>
        <w:autoSpaceDN w:val="0"/>
        <w:adjustRightInd w:val="0"/>
        <w:spacing w:after="0"/>
        <w:jc w:val="both"/>
        <w:rPr>
          <w:rFonts w:ascii="Arial" w:hAnsi="Arial" w:cs="Arial"/>
        </w:rPr>
      </w:pPr>
      <w:r w:rsidRPr="00744086">
        <w:rPr>
          <w:rFonts w:ascii="Arial" w:hAnsi="Arial" w:cs="Arial"/>
        </w:rPr>
        <w:t xml:space="preserve">- měření a regulace, </w:t>
      </w:r>
    </w:p>
    <w:p w:rsidR="004B39D5" w:rsidRDefault="004B39D5" w:rsidP="004B39D5">
      <w:pPr>
        <w:widowControl w:val="0"/>
        <w:autoSpaceDE w:val="0"/>
        <w:autoSpaceDN w:val="0"/>
        <w:adjustRightInd w:val="0"/>
        <w:spacing w:after="0"/>
        <w:jc w:val="both"/>
        <w:rPr>
          <w:rFonts w:ascii="Arial" w:hAnsi="Arial" w:cs="Arial"/>
        </w:rPr>
      </w:pPr>
      <w:r w:rsidRPr="00744086">
        <w:rPr>
          <w:rFonts w:ascii="Arial" w:hAnsi="Arial" w:cs="Arial"/>
        </w:rPr>
        <w:t xml:space="preserve">- silnoproudá elektrotechnika včetně ochrany před bleskem, </w:t>
      </w:r>
    </w:p>
    <w:p w:rsidR="004B39D5" w:rsidRPr="00432203" w:rsidRDefault="004B39D5" w:rsidP="004B39D5">
      <w:pPr>
        <w:widowControl w:val="0"/>
        <w:autoSpaceDE w:val="0"/>
        <w:autoSpaceDN w:val="0"/>
        <w:adjustRightInd w:val="0"/>
        <w:spacing w:after="0"/>
        <w:jc w:val="both"/>
        <w:rPr>
          <w:rFonts w:ascii="Arial" w:hAnsi="Arial" w:cs="Arial"/>
          <w:b/>
        </w:rPr>
      </w:pPr>
      <w:proofErr w:type="spellStart"/>
      <w:proofErr w:type="gramStart"/>
      <w:r>
        <w:rPr>
          <w:rFonts w:ascii="Arial" w:hAnsi="Arial" w:cs="Arial"/>
          <w:b/>
        </w:rPr>
        <w:t>D.11</w:t>
      </w:r>
      <w:proofErr w:type="spellEnd"/>
      <w:proofErr w:type="gramEnd"/>
      <w:r>
        <w:rPr>
          <w:rFonts w:ascii="Arial" w:hAnsi="Arial" w:cs="Arial"/>
          <w:b/>
        </w:rPr>
        <w:t xml:space="preserve">) </w:t>
      </w:r>
      <w:r w:rsidRPr="00432203">
        <w:rPr>
          <w:rFonts w:ascii="Arial" w:hAnsi="Arial" w:cs="Arial"/>
          <w:b/>
        </w:rPr>
        <w:t>Postup stavebních prací:</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ochrana stavebních okolních objektů před porušením stavební činností včetně zpracování</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pasportů těchto staveb s vyznačením stávajícího stavu a případných existujících poruch</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těchto staveb – provedení fotodokumentace</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vybudování zařízení staveniště a ochranných konstrukcí a lešení</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demontáže chlazení a dalších zařízení</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demontáže </w:t>
      </w:r>
      <w:proofErr w:type="spellStart"/>
      <w:r>
        <w:rPr>
          <w:rFonts w:ascii="Arial" w:hAnsi="Arial" w:cs="Arial"/>
        </w:rPr>
        <w:t>VZT</w:t>
      </w:r>
      <w:proofErr w:type="spellEnd"/>
      <w:r>
        <w:rPr>
          <w:rFonts w:ascii="Arial" w:hAnsi="Arial" w:cs="Arial"/>
        </w:rPr>
        <w:t>, větrání, ÚT, nefunkčních trubních rozvodů, nefunkčního potrubí –</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viz demontáže</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provedení bouracích prací při současném zajištění a podchycení</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podchycení všech konstrukcí (které jsou staticky nestabilní) prostorovým lešením</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bourání části konstrukcí </w:t>
      </w:r>
      <w:r w:rsidR="00215FCA">
        <w:rPr>
          <w:rFonts w:ascii="Arial" w:hAnsi="Arial" w:cs="Arial"/>
        </w:rPr>
        <w:t>– příčky,</w:t>
      </w:r>
      <w:r>
        <w:rPr>
          <w:rFonts w:ascii="Arial" w:hAnsi="Arial" w:cs="Arial"/>
        </w:rPr>
        <w:t xml:space="preserve">  </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demontáže rozvodů </w:t>
      </w:r>
      <w:proofErr w:type="spellStart"/>
      <w:r>
        <w:rPr>
          <w:rFonts w:ascii="Arial" w:hAnsi="Arial" w:cs="Arial"/>
        </w:rPr>
        <w:t>inž</w:t>
      </w:r>
      <w:proofErr w:type="spellEnd"/>
      <w:r>
        <w:rPr>
          <w:rFonts w:ascii="Arial" w:hAnsi="Arial" w:cs="Arial"/>
        </w:rPr>
        <w:t>. sítí</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provedení odstrojení </w:t>
      </w:r>
      <w:proofErr w:type="gramStart"/>
      <w:r>
        <w:rPr>
          <w:rFonts w:ascii="Arial" w:hAnsi="Arial" w:cs="Arial"/>
        </w:rPr>
        <w:t xml:space="preserve">části </w:t>
      </w:r>
      <w:proofErr w:type="spellStart"/>
      <w:r>
        <w:rPr>
          <w:rFonts w:ascii="Arial" w:hAnsi="Arial" w:cs="Arial"/>
        </w:rPr>
        <w:t>1.PP</w:t>
      </w:r>
      <w:proofErr w:type="spellEnd"/>
      <w:proofErr w:type="gramEnd"/>
      <w:r>
        <w:rPr>
          <w:rFonts w:ascii="Arial" w:hAnsi="Arial" w:cs="Arial"/>
        </w:rPr>
        <w:t xml:space="preserve"> objektu</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demontáž technologie, která bude zpětně osazena </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provedení revizní šachty splaškové kanalizace </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provedení rozvodů </w:t>
      </w:r>
      <w:r w:rsidR="00215FCA">
        <w:rPr>
          <w:rFonts w:ascii="Arial" w:hAnsi="Arial" w:cs="Arial"/>
        </w:rPr>
        <w:t>chladiva</w:t>
      </w:r>
      <w:r>
        <w:rPr>
          <w:rFonts w:ascii="Arial" w:hAnsi="Arial" w:cs="Arial"/>
        </w:rPr>
        <w:t xml:space="preserve">, vodovodu a splaškové kanalizace, </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provedení osazení rozvaděčů sil. energie</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provedení ležatých rozvodů </w:t>
      </w:r>
      <w:proofErr w:type="spellStart"/>
      <w:r>
        <w:rPr>
          <w:rFonts w:ascii="Arial" w:hAnsi="Arial" w:cs="Arial"/>
        </w:rPr>
        <w:t>inž</w:t>
      </w:r>
      <w:proofErr w:type="spellEnd"/>
      <w:r>
        <w:rPr>
          <w:rFonts w:ascii="Arial" w:hAnsi="Arial" w:cs="Arial"/>
        </w:rPr>
        <w:t>. sítí</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provedení hydroizolací, </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zpevnění a sanace a protiplísňová opatření, realizace případně opravy střešní</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konstrukce po demontáži </w:t>
      </w:r>
      <w:proofErr w:type="spellStart"/>
      <w:r>
        <w:rPr>
          <w:rFonts w:ascii="Arial" w:hAnsi="Arial" w:cs="Arial"/>
        </w:rPr>
        <w:t>VZT</w:t>
      </w:r>
      <w:proofErr w:type="spellEnd"/>
      <w:r>
        <w:rPr>
          <w:rFonts w:ascii="Arial" w:hAnsi="Arial" w:cs="Arial"/>
        </w:rPr>
        <w:t xml:space="preserve"> a potrubí </w:t>
      </w:r>
    </w:p>
    <w:p w:rsidR="00462186" w:rsidRDefault="00462186" w:rsidP="004B39D5">
      <w:pPr>
        <w:widowControl w:val="0"/>
        <w:autoSpaceDE w:val="0"/>
        <w:autoSpaceDN w:val="0"/>
        <w:adjustRightInd w:val="0"/>
        <w:spacing w:after="0"/>
        <w:jc w:val="both"/>
        <w:rPr>
          <w:rFonts w:ascii="Arial" w:hAnsi="Arial" w:cs="Arial"/>
        </w:rPr>
      </w:pPr>
      <w:r>
        <w:rPr>
          <w:rFonts w:ascii="Arial" w:hAnsi="Arial" w:cs="Arial"/>
        </w:rPr>
        <w:t>- nové zděné příčky včetně omítek</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skladby podlah a opravy sklad</w:t>
      </w:r>
      <w:r w:rsidR="005732C3">
        <w:rPr>
          <w:rFonts w:ascii="Arial" w:hAnsi="Arial" w:cs="Arial"/>
        </w:rPr>
        <w:t>e</w:t>
      </w:r>
      <w:r>
        <w:rPr>
          <w:rFonts w:ascii="Arial" w:hAnsi="Arial" w:cs="Arial"/>
        </w:rPr>
        <w:t>b</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provedení vnitřních instalací a rozvodů - kompletace</w:t>
      </w:r>
    </w:p>
    <w:p w:rsidR="005732C3" w:rsidRDefault="004B39D5" w:rsidP="005732C3">
      <w:pPr>
        <w:widowControl w:val="0"/>
        <w:autoSpaceDE w:val="0"/>
        <w:autoSpaceDN w:val="0"/>
        <w:adjustRightInd w:val="0"/>
        <w:spacing w:after="0"/>
        <w:rPr>
          <w:rFonts w:ascii="Arial" w:hAnsi="Arial" w:cs="Arial"/>
        </w:rPr>
      </w:pPr>
      <w:r w:rsidRPr="00561C64">
        <w:rPr>
          <w:rFonts w:ascii="Arial" w:hAnsi="Arial" w:cs="Arial"/>
        </w:rPr>
        <w:t>- osazení strojovn</w:t>
      </w:r>
      <w:r w:rsidR="005732C3">
        <w:rPr>
          <w:rFonts w:ascii="Arial" w:hAnsi="Arial" w:cs="Arial"/>
        </w:rPr>
        <w:t>y</w:t>
      </w:r>
      <w:r w:rsidRPr="00561C64">
        <w:rPr>
          <w:rFonts w:ascii="Arial" w:hAnsi="Arial" w:cs="Arial"/>
        </w:rPr>
        <w:t xml:space="preserve"> chlazení</w:t>
      </w:r>
      <w:r>
        <w:rPr>
          <w:rFonts w:ascii="Arial" w:hAnsi="Arial" w:cs="Arial"/>
        </w:rPr>
        <w:t xml:space="preserve">, </w:t>
      </w:r>
      <w:r w:rsidR="005732C3">
        <w:rPr>
          <w:rFonts w:ascii="Arial" w:hAnsi="Arial" w:cs="Arial"/>
        </w:rPr>
        <w:t>provedení rozvodů chladiva</w:t>
      </w:r>
    </w:p>
    <w:p w:rsidR="005732C3" w:rsidRDefault="005732C3" w:rsidP="005732C3">
      <w:pPr>
        <w:widowControl w:val="0"/>
        <w:autoSpaceDE w:val="0"/>
        <w:autoSpaceDN w:val="0"/>
        <w:adjustRightInd w:val="0"/>
        <w:spacing w:after="0"/>
        <w:rPr>
          <w:rFonts w:ascii="Arial" w:hAnsi="Arial" w:cs="Arial"/>
        </w:rPr>
      </w:pPr>
      <w:r>
        <w:rPr>
          <w:rFonts w:ascii="Arial" w:hAnsi="Arial" w:cs="Arial"/>
        </w:rPr>
        <w:t>- montáž chladících a mrazících boxů</w:t>
      </w:r>
    </w:p>
    <w:p w:rsidR="004B39D5" w:rsidRPr="00561C64" w:rsidRDefault="004B39D5" w:rsidP="005732C3">
      <w:pPr>
        <w:widowControl w:val="0"/>
        <w:autoSpaceDE w:val="0"/>
        <w:autoSpaceDN w:val="0"/>
        <w:adjustRightInd w:val="0"/>
        <w:spacing w:after="0"/>
        <w:rPr>
          <w:rFonts w:ascii="Arial" w:hAnsi="Arial" w:cs="Arial"/>
        </w:rPr>
      </w:pPr>
      <w:r w:rsidRPr="00561C64">
        <w:rPr>
          <w:rFonts w:ascii="Arial" w:hAnsi="Arial" w:cs="Arial"/>
        </w:rPr>
        <w:t xml:space="preserve">- </w:t>
      </w:r>
      <w:r>
        <w:rPr>
          <w:rFonts w:ascii="Arial" w:hAnsi="Arial" w:cs="Arial"/>
        </w:rPr>
        <w:t>montáž</w:t>
      </w:r>
      <w:r w:rsidRPr="00561C64">
        <w:rPr>
          <w:rFonts w:ascii="Arial" w:hAnsi="Arial" w:cs="Arial"/>
        </w:rPr>
        <w:t xml:space="preserve"> výplní otvorů – dveře, repase a opravy stávajících</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zámečnické </w:t>
      </w:r>
      <w:proofErr w:type="gramStart"/>
      <w:r>
        <w:rPr>
          <w:rFonts w:ascii="Arial" w:hAnsi="Arial" w:cs="Arial"/>
        </w:rPr>
        <w:t>práce ( poklopy</w:t>
      </w:r>
      <w:proofErr w:type="gramEnd"/>
      <w:r>
        <w:rPr>
          <w:rFonts w:ascii="Arial" w:hAnsi="Arial" w:cs="Arial"/>
        </w:rPr>
        <w:t>, ocelové překlady nad otvory atp.)</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klempířské práce (svody, opravy klempířských výrobků</w:t>
      </w:r>
      <w:r w:rsidR="00462186">
        <w:rPr>
          <w:rFonts w:ascii="Arial" w:hAnsi="Arial" w:cs="Arial"/>
        </w:rPr>
        <w:t>)</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úpravy vnitřních povrchů</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osaze</w:t>
      </w:r>
      <w:bookmarkStart w:id="0" w:name="_GoBack"/>
      <w:bookmarkEnd w:id="0"/>
      <w:r>
        <w:rPr>
          <w:rFonts w:ascii="Arial" w:hAnsi="Arial" w:cs="Arial"/>
        </w:rPr>
        <w:t xml:space="preserve">ní </w:t>
      </w:r>
      <w:proofErr w:type="gramStart"/>
      <w:r w:rsidR="005732C3">
        <w:rPr>
          <w:rFonts w:ascii="Arial" w:hAnsi="Arial" w:cs="Arial"/>
        </w:rPr>
        <w:t>podhledů</w:t>
      </w:r>
      <w:r>
        <w:rPr>
          <w:rFonts w:ascii="Arial" w:hAnsi="Arial" w:cs="Arial"/>
        </w:rPr>
        <w:t xml:space="preserve"> v </w:t>
      </w:r>
      <w:proofErr w:type="spellStart"/>
      <w:r>
        <w:rPr>
          <w:rFonts w:ascii="Arial" w:hAnsi="Arial" w:cs="Arial"/>
        </w:rPr>
        <w:t>1.</w:t>
      </w:r>
      <w:r w:rsidR="00215FCA">
        <w:rPr>
          <w:rFonts w:ascii="Arial" w:hAnsi="Arial" w:cs="Arial"/>
        </w:rPr>
        <w:t>P</w:t>
      </w:r>
      <w:r>
        <w:rPr>
          <w:rFonts w:ascii="Arial" w:hAnsi="Arial" w:cs="Arial"/>
        </w:rPr>
        <w:t>P</w:t>
      </w:r>
      <w:proofErr w:type="spellEnd"/>
      <w:proofErr w:type="gramEnd"/>
      <w:r>
        <w:rPr>
          <w:rFonts w:ascii="Arial" w:hAnsi="Arial" w:cs="Arial"/>
        </w:rPr>
        <w:t xml:space="preserve"> včetně osvětlení</w:t>
      </w:r>
    </w:p>
    <w:p w:rsidR="005732C3"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montáž rozvodů </w:t>
      </w:r>
      <w:proofErr w:type="spellStart"/>
      <w:r>
        <w:rPr>
          <w:rFonts w:ascii="Arial" w:hAnsi="Arial" w:cs="Arial"/>
        </w:rPr>
        <w:t>VZT</w:t>
      </w:r>
      <w:proofErr w:type="spellEnd"/>
      <w:r>
        <w:rPr>
          <w:rFonts w:ascii="Arial" w:hAnsi="Arial" w:cs="Arial"/>
        </w:rPr>
        <w:t xml:space="preserve"> </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kompletační práce</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dokončovací práce (slaboproudé rozvody, kompletace elektro, </w:t>
      </w:r>
      <w:proofErr w:type="spellStart"/>
      <w:proofErr w:type="gramStart"/>
      <w:r>
        <w:rPr>
          <w:rFonts w:ascii="Arial" w:hAnsi="Arial" w:cs="Arial"/>
        </w:rPr>
        <w:t>MaR</w:t>
      </w:r>
      <w:proofErr w:type="spellEnd"/>
      <w:r w:rsidR="005732C3">
        <w:rPr>
          <w:rFonts w:ascii="Arial" w:hAnsi="Arial" w:cs="Arial"/>
        </w:rPr>
        <w:t xml:space="preserve">, </w:t>
      </w:r>
      <w:r>
        <w:rPr>
          <w:rFonts w:ascii="Arial" w:hAnsi="Arial" w:cs="Arial"/>
        </w:rPr>
        <w:t xml:space="preserve"> </w:t>
      </w:r>
      <w:proofErr w:type="spellStart"/>
      <w:r>
        <w:rPr>
          <w:rFonts w:ascii="Arial" w:hAnsi="Arial" w:cs="Arial"/>
        </w:rPr>
        <w:t>VZT</w:t>
      </w:r>
      <w:proofErr w:type="spellEnd"/>
      <w:proofErr w:type="gramEnd"/>
      <w:r>
        <w:rPr>
          <w:rFonts w:ascii="Arial" w:hAnsi="Arial" w:cs="Arial"/>
        </w:rPr>
        <w:t>, osvětlení</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xml:space="preserve">  kuchyňská technologie</w:t>
      </w:r>
      <w:r w:rsidR="005732C3">
        <w:rPr>
          <w:rFonts w:ascii="Arial" w:hAnsi="Arial" w:cs="Arial"/>
        </w:rPr>
        <w:t xml:space="preserve"> do přípravny masa</w:t>
      </w:r>
      <w:r>
        <w:rPr>
          <w:rFonts w:ascii="Arial" w:hAnsi="Arial" w:cs="Arial"/>
        </w:rPr>
        <w:t>)</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vyklizení stavby</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t>- likvidace zař. staveniště</w:t>
      </w:r>
    </w:p>
    <w:p w:rsidR="004B39D5" w:rsidRDefault="004B39D5" w:rsidP="004B39D5">
      <w:pPr>
        <w:widowControl w:val="0"/>
        <w:autoSpaceDE w:val="0"/>
        <w:autoSpaceDN w:val="0"/>
        <w:adjustRightInd w:val="0"/>
        <w:spacing w:after="0"/>
        <w:jc w:val="both"/>
        <w:rPr>
          <w:rFonts w:ascii="Arial" w:hAnsi="Arial" w:cs="Arial"/>
        </w:rPr>
      </w:pPr>
      <w:r>
        <w:rPr>
          <w:rFonts w:ascii="Arial" w:hAnsi="Arial" w:cs="Arial"/>
        </w:rPr>
        <w:lastRenderedPageBreak/>
        <w:t>- předání stavby</w:t>
      </w:r>
    </w:p>
    <w:p w:rsidR="004B39D5" w:rsidRPr="00526673" w:rsidRDefault="004B39D5" w:rsidP="004B39D5">
      <w:pPr>
        <w:widowControl w:val="0"/>
        <w:autoSpaceDE w:val="0"/>
        <w:autoSpaceDN w:val="0"/>
        <w:adjustRightInd w:val="0"/>
        <w:spacing w:after="0"/>
        <w:jc w:val="both"/>
        <w:rPr>
          <w:rFonts w:ascii="Arial" w:hAnsi="Arial" w:cs="Arial"/>
        </w:rPr>
      </w:pPr>
      <w:r>
        <w:rPr>
          <w:rFonts w:ascii="Arial" w:hAnsi="Arial" w:cs="Arial"/>
        </w:rPr>
        <w:t>- uvedení stavby do provozu</w:t>
      </w:r>
    </w:p>
    <w:p w:rsidR="004B39D5" w:rsidRDefault="004B39D5" w:rsidP="004B39D5">
      <w:pPr>
        <w:widowControl w:val="0"/>
        <w:autoSpaceDE w:val="0"/>
        <w:autoSpaceDN w:val="0"/>
        <w:adjustRightInd w:val="0"/>
        <w:spacing w:after="0"/>
        <w:jc w:val="both"/>
        <w:rPr>
          <w:rFonts w:ascii="Arial" w:hAnsi="Arial" w:cs="Arial"/>
          <w:b/>
          <w:bCs/>
        </w:rPr>
      </w:pPr>
      <w:proofErr w:type="spellStart"/>
      <w:proofErr w:type="gramStart"/>
      <w:r>
        <w:rPr>
          <w:rFonts w:ascii="Arial" w:hAnsi="Arial" w:cs="Arial"/>
          <w:b/>
          <w:bCs/>
        </w:rPr>
        <w:t>D.12</w:t>
      </w:r>
      <w:proofErr w:type="spellEnd"/>
      <w:proofErr w:type="gramEnd"/>
      <w:r>
        <w:rPr>
          <w:rFonts w:ascii="Arial" w:hAnsi="Arial" w:cs="Arial"/>
          <w:b/>
          <w:bCs/>
        </w:rPr>
        <w:t>) Návrh finančního harmonogramu stavby:</w:t>
      </w:r>
    </w:p>
    <w:p w:rsidR="004B39D5" w:rsidRDefault="004B39D5" w:rsidP="004B39D5">
      <w:pPr>
        <w:widowControl w:val="0"/>
        <w:autoSpaceDE w:val="0"/>
        <w:autoSpaceDN w:val="0"/>
        <w:adjustRightInd w:val="0"/>
        <w:spacing w:after="0"/>
        <w:jc w:val="both"/>
        <w:rPr>
          <w:rFonts w:ascii="Arial" w:hAnsi="Arial" w:cs="Arial"/>
          <w:bCs/>
        </w:rPr>
      </w:pPr>
      <w:r>
        <w:rPr>
          <w:rFonts w:ascii="Arial" w:hAnsi="Arial" w:cs="Arial"/>
          <w:bCs/>
        </w:rPr>
        <w:t>Návrh se odvíjí od finančních možností zadavatele.</w:t>
      </w:r>
    </w:p>
    <w:p w:rsidR="004B39D5" w:rsidRDefault="004B39D5" w:rsidP="004B39D5">
      <w:pPr>
        <w:widowControl w:val="0"/>
        <w:autoSpaceDE w:val="0"/>
        <w:autoSpaceDN w:val="0"/>
        <w:adjustRightInd w:val="0"/>
        <w:spacing w:after="0"/>
        <w:rPr>
          <w:rFonts w:ascii="Arial" w:hAnsi="Arial" w:cs="Arial"/>
          <w:bCs/>
        </w:rPr>
      </w:pPr>
      <w:r>
        <w:rPr>
          <w:rFonts w:ascii="Arial" w:hAnsi="Arial" w:cs="Arial"/>
          <w:bCs/>
        </w:rPr>
        <w:t>Předpoklad zahájení stavby v roce 2021 v letních měsících (prázdniny). Ukončení dle harmonogramu předpoklad v 09 - 10/2021.</w:t>
      </w:r>
    </w:p>
    <w:p w:rsidR="00462186" w:rsidRDefault="00462186" w:rsidP="004B39D5">
      <w:pPr>
        <w:widowControl w:val="0"/>
        <w:autoSpaceDE w:val="0"/>
        <w:autoSpaceDN w:val="0"/>
        <w:adjustRightInd w:val="0"/>
        <w:spacing w:after="0"/>
        <w:rPr>
          <w:rFonts w:ascii="Arial" w:hAnsi="Arial" w:cs="Arial"/>
          <w:bCs/>
        </w:rPr>
      </w:pPr>
    </w:p>
    <w:p w:rsidR="00462186" w:rsidRDefault="00462186" w:rsidP="004B39D5">
      <w:pPr>
        <w:widowControl w:val="0"/>
        <w:autoSpaceDE w:val="0"/>
        <w:autoSpaceDN w:val="0"/>
        <w:adjustRightInd w:val="0"/>
        <w:spacing w:after="0"/>
        <w:rPr>
          <w:rFonts w:ascii="Arial" w:hAnsi="Arial" w:cs="Arial"/>
          <w:b/>
          <w:bCs/>
        </w:rPr>
      </w:pPr>
      <w:proofErr w:type="spellStart"/>
      <w:proofErr w:type="gramStart"/>
      <w:r w:rsidRPr="00462186">
        <w:rPr>
          <w:rFonts w:ascii="Arial" w:hAnsi="Arial" w:cs="Arial"/>
          <w:b/>
          <w:bCs/>
        </w:rPr>
        <w:t>D.13</w:t>
      </w:r>
      <w:proofErr w:type="spellEnd"/>
      <w:proofErr w:type="gramEnd"/>
      <w:r w:rsidRPr="00462186">
        <w:rPr>
          <w:rFonts w:ascii="Arial" w:hAnsi="Arial" w:cs="Arial"/>
          <w:b/>
          <w:bCs/>
        </w:rPr>
        <w:t>)</w:t>
      </w:r>
      <w:r>
        <w:rPr>
          <w:rFonts w:ascii="Arial" w:hAnsi="Arial" w:cs="Arial"/>
          <w:b/>
          <w:bCs/>
        </w:rPr>
        <w:t xml:space="preserve"> Plán kontrolních prohlídek:</w:t>
      </w:r>
    </w:p>
    <w:p w:rsidR="00215FCA" w:rsidRDefault="00215FCA" w:rsidP="004B39D5">
      <w:pPr>
        <w:widowControl w:val="0"/>
        <w:autoSpaceDE w:val="0"/>
        <w:autoSpaceDN w:val="0"/>
        <w:adjustRightInd w:val="0"/>
        <w:spacing w:after="0"/>
        <w:rPr>
          <w:rFonts w:ascii="Arial" w:hAnsi="Arial" w:cs="Arial"/>
          <w:b/>
          <w:bCs/>
        </w:rPr>
      </w:pPr>
    </w:p>
    <w:p w:rsidR="00462186" w:rsidRPr="00215FCA" w:rsidRDefault="00215FCA" w:rsidP="004B39D5">
      <w:pPr>
        <w:widowControl w:val="0"/>
        <w:autoSpaceDE w:val="0"/>
        <w:autoSpaceDN w:val="0"/>
        <w:adjustRightInd w:val="0"/>
        <w:spacing w:after="0"/>
        <w:rPr>
          <w:rFonts w:ascii="Arial" w:hAnsi="Arial" w:cs="Arial"/>
          <w:bCs/>
        </w:rPr>
      </w:pPr>
      <w:r>
        <w:rPr>
          <w:rFonts w:ascii="Arial" w:hAnsi="Arial" w:cs="Arial"/>
          <w:bCs/>
        </w:rPr>
        <w:t>0) při převzetí stavby</w:t>
      </w:r>
    </w:p>
    <w:p w:rsidR="00462186" w:rsidRPr="00215FCA" w:rsidRDefault="00462186" w:rsidP="004B39D5">
      <w:pPr>
        <w:widowControl w:val="0"/>
        <w:autoSpaceDE w:val="0"/>
        <w:autoSpaceDN w:val="0"/>
        <w:adjustRightInd w:val="0"/>
        <w:spacing w:after="0"/>
        <w:rPr>
          <w:rFonts w:ascii="Arial" w:hAnsi="Arial" w:cs="Arial"/>
          <w:bCs/>
        </w:rPr>
      </w:pPr>
      <w:r w:rsidRPr="00215FCA">
        <w:rPr>
          <w:rFonts w:ascii="Arial" w:hAnsi="Arial" w:cs="Arial"/>
          <w:bCs/>
        </w:rPr>
        <w:t>1) provedení bouracích prací a hrubé stavby</w:t>
      </w:r>
    </w:p>
    <w:p w:rsidR="00462186" w:rsidRPr="00215FCA" w:rsidRDefault="00462186" w:rsidP="004B39D5">
      <w:pPr>
        <w:widowControl w:val="0"/>
        <w:autoSpaceDE w:val="0"/>
        <w:autoSpaceDN w:val="0"/>
        <w:adjustRightInd w:val="0"/>
        <w:spacing w:after="0"/>
        <w:rPr>
          <w:rFonts w:ascii="Arial" w:hAnsi="Arial" w:cs="Arial"/>
          <w:bCs/>
        </w:rPr>
      </w:pPr>
      <w:r w:rsidRPr="00215FCA">
        <w:rPr>
          <w:rFonts w:ascii="Arial" w:hAnsi="Arial" w:cs="Arial"/>
          <w:bCs/>
        </w:rPr>
        <w:t>2) provedení osazení chladící technologie</w:t>
      </w:r>
    </w:p>
    <w:p w:rsidR="00462186" w:rsidRPr="00215FCA" w:rsidRDefault="00462186" w:rsidP="004B39D5">
      <w:pPr>
        <w:widowControl w:val="0"/>
        <w:autoSpaceDE w:val="0"/>
        <w:autoSpaceDN w:val="0"/>
        <w:adjustRightInd w:val="0"/>
        <w:spacing w:after="0"/>
        <w:rPr>
          <w:rFonts w:ascii="Arial" w:hAnsi="Arial" w:cs="Arial"/>
          <w:bCs/>
        </w:rPr>
      </w:pPr>
      <w:r w:rsidRPr="00215FCA">
        <w:rPr>
          <w:rFonts w:ascii="Arial" w:hAnsi="Arial" w:cs="Arial"/>
          <w:bCs/>
        </w:rPr>
        <w:t xml:space="preserve">3) po provedení rozvodů sítí, větrání, </w:t>
      </w:r>
      <w:proofErr w:type="spellStart"/>
      <w:r w:rsidRPr="00215FCA">
        <w:rPr>
          <w:rFonts w:ascii="Arial" w:hAnsi="Arial" w:cs="Arial"/>
          <w:bCs/>
        </w:rPr>
        <w:t>VZT</w:t>
      </w:r>
      <w:proofErr w:type="spellEnd"/>
      <w:r w:rsidRPr="00215FCA">
        <w:rPr>
          <w:rFonts w:ascii="Arial" w:hAnsi="Arial" w:cs="Arial"/>
          <w:bCs/>
        </w:rPr>
        <w:t>, elektro a chlazení</w:t>
      </w:r>
    </w:p>
    <w:p w:rsidR="00462186" w:rsidRPr="00215FCA" w:rsidRDefault="00462186" w:rsidP="004B39D5">
      <w:pPr>
        <w:widowControl w:val="0"/>
        <w:autoSpaceDE w:val="0"/>
        <w:autoSpaceDN w:val="0"/>
        <w:adjustRightInd w:val="0"/>
        <w:spacing w:after="0"/>
        <w:rPr>
          <w:rFonts w:ascii="Arial" w:hAnsi="Arial" w:cs="Arial"/>
          <w:bCs/>
        </w:rPr>
      </w:pPr>
      <w:r w:rsidRPr="00215FCA">
        <w:rPr>
          <w:rFonts w:ascii="Arial" w:hAnsi="Arial" w:cs="Arial"/>
          <w:bCs/>
        </w:rPr>
        <w:t>4) po provedení finálních povrchů</w:t>
      </w:r>
    </w:p>
    <w:p w:rsidR="00462186" w:rsidRPr="00215FCA" w:rsidRDefault="00462186" w:rsidP="004B39D5">
      <w:pPr>
        <w:widowControl w:val="0"/>
        <w:autoSpaceDE w:val="0"/>
        <w:autoSpaceDN w:val="0"/>
        <w:adjustRightInd w:val="0"/>
        <w:spacing w:after="0"/>
        <w:rPr>
          <w:rFonts w:ascii="Arial" w:hAnsi="Arial" w:cs="Arial"/>
          <w:bCs/>
        </w:rPr>
      </w:pPr>
      <w:r w:rsidRPr="00215FCA">
        <w:rPr>
          <w:rFonts w:ascii="Arial" w:hAnsi="Arial" w:cs="Arial"/>
          <w:bCs/>
        </w:rPr>
        <w:t>5) po likvidace staveniště</w:t>
      </w:r>
    </w:p>
    <w:p w:rsidR="00462186" w:rsidRPr="00215FCA" w:rsidRDefault="00215FCA" w:rsidP="004B39D5">
      <w:pPr>
        <w:widowControl w:val="0"/>
        <w:autoSpaceDE w:val="0"/>
        <w:autoSpaceDN w:val="0"/>
        <w:adjustRightInd w:val="0"/>
        <w:spacing w:after="0"/>
        <w:rPr>
          <w:rFonts w:ascii="Arial" w:hAnsi="Arial" w:cs="Arial"/>
          <w:bCs/>
        </w:rPr>
      </w:pPr>
      <w:r w:rsidRPr="00215FCA">
        <w:rPr>
          <w:rFonts w:ascii="Arial" w:hAnsi="Arial" w:cs="Arial"/>
          <w:bCs/>
        </w:rPr>
        <w:t>6) při kolaudačním ř</w:t>
      </w:r>
      <w:r>
        <w:rPr>
          <w:rFonts w:ascii="Arial" w:hAnsi="Arial" w:cs="Arial"/>
          <w:bCs/>
        </w:rPr>
        <w:t>í</w:t>
      </w:r>
      <w:r w:rsidRPr="00215FCA">
        <w:rPr>
          <w:rFonts w:ascii="Arial" w:hAnsi="Arial" w:cs="Arial"/>
          <w:bCs/>
        </w:rPr>
        <w:t>zení</w:t>
      </w:r>
    </w:p>
    <w:p w:rsidR="004B39D5" w:rsidRDefault="004B39D5" w:rsidP="004B39D5">
      <w:pPr>
        <w:widowControl w:val="0"/>
        <w:autoSpaceDE w:val="0"/>
        <w:autoSpaceDN w:val="0"/>
        <w:adjustRightInd w:val="0"/>
        <w:spacing w:after="0"/>
        <w:jc w:val="both"/>
        <w:rPr>
          <w:rFonts w:ascii="Arial" w:hAnsi="Arial" w:cs="Arial"/>
          <w:b/>
          <w:bCs/>
        </w:rPr>
      </w:pPr>
    </w:p>
    <w:p w:rsidR="004B39D5" w:rsidRPr="00761F67" w:rsidRDefault="004B39D5" w:rsidP="00462186">
      <w:pPr>
        <w:widowControl w:val="0"/>
        <w:autoSpaceDE w:val="0"/>
        <w:autoSpaceDN w:val="0"/>
        <w:adjustRightInd w:val="0"/>
        <w:spacing w:after="0"/>
        <w:jc w:val="center"/>
        <w:rPr>
          <w:rFonts w:ascii="Arial" w:hAnsi="Arial" w:cs="Arial"/>
          <w:b/>
          <w:bCs/>
        </w:rPr>
      </w:pPr>
      <w:r w:rsidRPr="00761F67">
        <w:rPr>
          <w:rFonts w:ascii="Arial" w:hAnsi="Arial" w:cs="Arial"/>
          <w:b/>
          <w:bCs/>
        </w:rPr>
        <w:t>Dokladová část:</w:t>
      </w:r>
    </w:p>
    <w:p w:rsidR="004B39D5" w:rsidRPr="00781556" w:rsidRDefault="004B39D5" w:rsidP="004B39D5">
      <w:pPr>
        <w:widowControl w:val="0"/>
        <w:autoSpaceDE w:val="0"/>
        <w:autoSpaceDN w:val="0"/>
        <w:adjustRightInd w:val="0"/>
        <w:spacing w:after="0"/>
        <w:jc w:val="both"/>
        <w:rPr>
          <w:rFonts w:ascii="Arial" w:hAnsi="Arial" w:cs="Arial"/>
          <w:bCs/>
        </w:rPr>
      </w:pPr>
      <w:r>
        <w:rPr>
          <w:rFonts w:ascii="Arial" w:hAnsi="Arial" w:cs="Arial"/>
          <w:bCs/>
        </w:rPr>
        <w:t>N</w:t>
      </w:r>
      <w:r w:rsidRPr="00781556">
        <w:rPr>
          <w:rFonts w:ascii="Arial" w:hAnsi="Arial" w:cs="Arial"/>
          <w:bCs/>
        </w:rPr>
        <w:t>ení obsažena.</w:t>
      </w:r>
      <w:r>
        <w:rPr>
          <w:rFonts w:ascii="Arial" w:hAnsi="Arial" w:cs="Arial"/>
          <w:bCs/>
        </w:rPr>
        <w:t xml:space="preserve"> Dokumentace byla v průběhu zpracování opakovaně projednávána a konzultována s objednatelem a provozovatelem a jednotlivé připomínky byly do této dokumentace zapracovány.</w:t>
      </w:r>
    </w:p>
    <w:p w:rsidR="004B39D5" w:rsidRDefault="004B39D5" w:rsidP="004B39D5">
      <w:pPr>
        <w:widowControl w:val="0"/>
        <w:autoSpaceDE w:val="0"/>
        <w:autoSpaceDN w:val="0"/>
        <w:adjustRightInd w:val="0"/>
        <w:spacing w:after="0"/>
        <w:jc w:val="both"/>
        <w:rPr>
          <w:rFonts w:ascii="Arial" w:hAnsi="Arial" w:cs="Arial"/>
          <w:b/>
          <w:bCs/>
        </w:rPr>
      </w:pPr>
      <w:r w:rsidRPr="00EA5E0F">
        <w:rPr>
          <w:rFonts w:ascii="Arial" w:hAnsi="Arial" w:cs="Arial"/>
          <w:b/>
          <w:bCs/>
        </w:rPr>
        <w:t>Vytyčovací výkresy jednotlivých objektů zpracované podle jiných právních předpisů</w:t>
      </w:r>
      <w:r>
        <w:rPr>
          <w:rFonts w:ascii="Arial" w:hAnsi="Arial" w:cs="Arial"/>
          <w:b/>
          <w:bCs/>
        </w:rPr>
        <w:t>:</w:t>
      </w:r>
    </w:p>
    <w:p w:rsidR="004B39D5" w:rsidRDefault="004B39D5" w:rsidP="004B39D5">
      <w:pPr>
        <w:widowControl w:val="0"/>
        <w:autoSpaceDE w:val="0"/>
        <w:autoSpaceDN w:val="0"/>
        <w:adjustRightInd w:val="0"/>
        <w:spacing w:after="0"/>
        <w:jc w:val="both"/>
        <w:rPr>
          <w:rFonts w:ascii="Arial" w:hAnsi="Arial" w:cs="Arial"/>
          <w:bCs/>
        </w:rPr>
      </w:pPr>
      <w:r>
        <w:rPr>
          <w:rFonts w:ascii="Arial" w:hAnsi="Arial" w:cs="Arial"/>
          <w:bCs/>
        </w:rPr>
        <w:t xml:space="preserve">Jedná se o stávající objekt, hranice objektu nebudou dotčeny a měněny. Nejsou </w:t>
      </w:r>
      <w:proofErr w:type="gramStart"/>
      <w:r>
        <w:rPr>
          <w:rFonts w:ascii="Arial" w:hAnsi="Arial" w:cs="Arial"/>
          <w:bCs/>
        </w:rPr>
        <w:t xml:space="preserve">proto </w:t>
      </w:r>
      <w:r w:rsidRPr="00EA5E0F">
        <w:rPr>
          <w:rFonts w:ascii="Arial" w:hAnsi="Arial" w:cs="Arial"/>
          <w:b/>
          <w:bCs/>
        </w:rPr>
        <w:t xml:space="preserve"> </w:t>
      </w:r>
      <w:r w:rsidRPr="00781063">
        <w:rPr>
          <w:rFonts w:ascii="Arial" w:hAnsi="Arial" w:cs="Arial"/>
          <w:bCs/>
        </w:rPr>
        <w:t>požadovány</w:t>
      </w:r>
      <w:proofErr w:type="gramEnd"/>
      <w:r w:rsidRPr="00781063">
        <w:rPr>
          <w:rFonts w:ascii="Arial" w:hAnsi="Arial" w:cs="Arial"/>
          <w:bCs/>
        </w:rPr>
        <w:t>.</w:t>
      </w:r>
      <w:r>
        <w:rPr>
          <w:rFonts w:ascii="Arial" w:hAnsi="Arial" w:cs="Arial"/>
          <w:bCs/>
        </w:rPr>
        <w:t xml:space="preserve"> Ke změně v zápisu do katastru nedojde. Jednotlivé nové </w:t>
      </w:r>
      <w:proofErr w:type="spellStart"/>
      <w:r>
        <w:rPr>
          <w:rFonts w:ascii="Arial" w:hAnsi="Arial" w:cs="Arial"/>
          <w:bCs/>
        </w:rPr>
        <w:t>inž</w:t>
      </w:r>
      <w:proofErr w:type="spellEnd"/>
      <w:r>
        <w:rPr>
          <w:rFonts w:ascii="Arial" w:hAnsi="Arial" w:cs="Arial"/>
          <w:bCs/>
        </w:rPr>
        <w:t>. sítě budou zaneseny do dokumentací skutečného provedení jednotlivých dodavatelů.</w:t>
      </w:r>
    </w:p>
    <w:p w:rsidR="004B39D5" w:rsidRPr="00EA5E0F" w:rsidRDefault="004B39D5" w:rsidP="004B39D5">
      <w:pPr>
        <w:widowControl w:val="0"/>
        <w:autoSpaceDE w:val="0"/>
        <w:autoSpaceDN w:val="0"/>
        <w:adjustRightInd w:val="0"/>
        <w:jc w:val="both"/>
        <w:rPr>
          <w:rFonts w:ascii="Arial" w:hAnsi="Arial" w:cs="Arial"/>
          <w:bCs/>
        </w:rPr>
      </w:pPr>
      <w:r w:rsidRPr="00EA5E0F">
        <w:rPr>
          <w:rFonts w:ascii="Arial" w:hAnsi="Arial" w:cs="Arial"/>
          <w:b/>
          <w:bCs/>
        </w:rPr>
        <w:t xml:space="preserve">Projekt zpracovaný báňským projektantem – </w:t>
      </w:r>
      <w:r w:rsidRPr="00EA5E0F">
        <w:rPr>
          <w:rFonts w:ascii="Arial" w:hAnsi="Arial" w:cs="Arial"/>
          <w:bCs/>
        </w:rPr>
        <w:t>netýká se</w:t>
      </w:r>
      <w:r>
        <w:rPr>
          <w:rFonts w:ascii="Arial" w:hAnsi="Arial" w:cs="Arial"/>
          <w:bCs/>
        </w:rPr>
        <w:t xml:space="preserve"> této stavby</w:t>
      </w:r>
      <w:r w:rsidRPr="00EA5E0F">
        <w:rPr>
          <w:rFonts w:ascii="Arial" w:hAnsi="Arial" w:cs="Arial"/>
          <w:bCs/>
        </w:rPr>
        <w:t>.</w:t>
      </w: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rPr>
          <w:rFonts w:ascii="Arial" w:hAnsi="Arial"/>
          <w:sz w:val="20"/>
          <w:szCs w:val="20"/>
        </w:rPr>
      </w:pPr>
    </w:p>
    <w:p w:rsidR="004B39D5" w:rsidRDefault="004B39D5" w:rsidP="004B39D5">
      <w:pPr>
        <w:widowControl w:val="0"/>
        <w:autoSpaceDE w:val="0"/>
        <w:autoSpaceDN w:val="0"/>
        <w:adjustRightInd w:val="0"/>
        <w:rPr>
          <w:rFonts w:ascii="Arial" w:hAnsi="Arial" w:cs="Arial"/>
          <w:sz w:val="20"/>
          <w:szCs w:val="20"/>
        </w:rPr>
      </w:pPr>
      <w:r w:rsidRPr="00781556">
        <w:rPr>
          <w:rFonts w:ascii="Arial" w:hAnsi="Arial" w:cs="Arial"/>
          <w:sz w:val="20"/>
          <w:szCs w:val="20"/>
        </w:rPr>
        <w:t>Zapsal Ing.</w:t>
      </w:r>
      <w:r>
        <w:rPr>
          <w:rFonts w:ascii="Arial" w:hAnsi="Arial" w:cs="Arial"/>
          <w:sz w:val="20"/>
          <w:szCs w:val="20"/>
        </w:rPr>
        <w:t xml:space="preserve"> </w:t>
      </w:r>
      <w:r w:rsidRPr="00781556">
        <w:rPr>
          <w:rFonts w:ascii="Arial" w:hAnsi="Arial" w:cs="Arial"/>
          <w:sz w:val="20"/>
          <w:szCs w:val="20"/>
        </w:rPr>
        <w:t>arch.</w:t>
      </w:r>
      <w:r>
        <w:rPr>
          <w:rFonts w:ascii="Arial" w:hAnsi="Arial" w:cs="Arial"/>
          <w:sz w:val="20"/>
          <w:szCs w:val="20"/>
        </w:rPr>
        <w:t xml:space="preserve"> </w:t>
      </w:r>
      <w:r w:rsidRPr="00781556">
        <w:rPr>
          <w:rFonts w:ascii="Arial" w:hAnsi="Arial" w:cs="Arial"/>
          <w:sz w:val="20"/>
          <w:szCs w:val="20"/>
        </w:rPr>
        <w:t>I.</w:t>
      </w:r>
      <w:r>
        <w:rPr>
          <w:rFonts w:ascii="Arial" w:hAnsi="Arial" w:cs="Arial"/>
          <w:sz w:val="20"/>
          <w:szCs w:val="20"/>
        </w:rPr>
        <w:t xml:space="preserve"> </w:t>
      </w:r>
      <w:r w:rsidRPr="00781556">
        <w:rPr>
          <w:rFonts w:ascii="Arial" w:hAnsi="Arial" w:cs="Arial"/>
          <w:sz w:val="20"/>
          <w:szCs w:val="20"/>
        </w:rPr>
        <w:t>Březina</w:t>
      </w:r>
      <w:r w:rsidRPr="00781556">
        <w:rPr>
          <w:rFonts w:ascii="Arial" w:hAnsi="Arial" w:cs="Arial"/>
          <w:sz w:val="20"/>
          <w:szCs w:val="20"/>
        </w:rPr>
        <w:tab/>
      </w:r>
      <w:r w:rsidRPr="00781556">
        <w:rPr>
          <w:rFonts w:ascii="Arial" w:hAnsi="Arial" w:cs="Arial"/>
          <w:sz w:val="20"/>
          <w:szCs w:val="20"/>
        </w:rPr>
        <w:tab/>
      </w:r>
      <w:r w:rsidRPr="00781556">
        <w:rPr>
          <w:rFonts w:ascii="Arial" w:hAnsi="Arial" w:cs="Arial"/>
          <w:sz w:val="20"/>
          <w:szCs w:val="20"/>
        </w:rPr>
        <w:tab/>
      </w:r>
      <w:r w:rsidRPr="00781556">
        <w:rPr>
          <w:rFonts w:ascii="Arial" w:hAnsi="Arial" w:cs="Arial"/>
          <w:sz w:val="20"/>
          <w:szCs w:val="20"/>
        </w:rPr>
        <w:tab/>
      </w:r>
      <w:r w:rsidRPr="00781556">
        <w:rPr>
          <w:rFonts w:ascii="Arial" w:hAnsi="Arial" w:cs="Arial"/>
          <w:sz w:val="20"/>
          <w:szCs w:val="20"/>
        </w:rPr>
        <w:tab/>
      </w:r>
      <w:r w:rsidRPr="00781556">
        <w:rPr>
          <w:rFonts w:ascii="Arial" w:hAnsi="Arial" w:cs="Arial"/>
          <w:sz w:val="20"/>
          <w:szCs w:val="20"/>
        </w:rPr>
        <w:tab/>
        <w:t xml:space="preserve">V Praze, </w:t>
      </w:r>
      <w:r>
        <w:rPr>
          <w:rFonts w:ascii="Arial" w:hAnsi="Arial" w:cs="Arial"/>
          <w:sz w:val="20"/>
          <w:szCs w:val="20"/>
        </w:rPr>
        <w:t>únor,</w:t>
      </w:r>
      <w:r w:rsidRPr="00781556">
        <w:rPr>
          <w:rFonts w:ascii="Arial" w:hAnsi="Arial" w:cs="Arial"/>
          <w:sz w:val="20"/>
          <w:szCs w:val="20"/>
        </w:rPr>
        <w:t xml:space="preserve"> 20</w:t>
      </w:r>
      <w:r>
        <w:rPr>
          <w:rFonts w:ascii="Arial" w:hAnsi="Arial" w:cs="Arial"/>
          <w:sz w:val="20"/>
          <w:szCs w:val="20"/>
        </w:rPr>
        <w:t>21</w:t>
      </w:r>
    </w:p>
    <w:p w:rsidR="00462186" w:rsidRDefault="00462186" w:rsidP="004B39D5">
      <w:pPr>
        <w:widowControl w:val="0"/>
        <w:autoSpaceDE w:val="0"/>
        <w:autoSpaceDN w:val="0"/>
        <w:adjustRightInd w:val="0"/>
        <w:rPr>
          <w:rFonts w:ascii="Arial" w:hAnsi="Arial" w:cs="Arial"/>
          <w:sz w:val="20"/>
          <w:szCs w:val="20"/>
        </w:rPr>
      </w:pPr>
    </w:p>
    <w:p w:rsidR="00462186" w:rsidRDefault="00462186" w:rsidP="004B39D5">
      <w:pPr>
        <w:widowControl w:val="0"/>
        <w:autoSpaceDE w:val="0"/>
        <w:autoSpaceDN w:val="0"/>
        <w:adjustRightInd w:val="0"/>
        <w:rPr>
          <w:rFonts w:ascii="Arial" w:hAnsi="Arial" w:cs="Arial"/>
          <w:sz w:val="20"/>
          <w:szCs w:val="20"/>
        </w:rPr>
      </w:pPr>
    </w:p>
    <w:p w:rsidR="004B39D5" w:rsidRPr="00215FCA" w:rsidRDefault="004B39D5" w:rsidP="004B39D5">
      <w:pPr>
        <w:pStyle w:val="Default"/>
        <w:rPr>
          <w:b/>
          <w:bCs/>
          <w:color w:val="FF0000"/>
          <w:sz w:val="22"/>
          <w:szCs w:val="22"/>
        </w:rPr>
      </w:pPr>
      <w:r w:rsidRPr="00215FCA">
        <w:rPr>
          <w:b/>
          <w:bCs/>
          <w:color w:val="FF0000"/>
          <w:sz w:val="22"/>
          <w:szCs w:val="22"/>
        </w:rPr>
        <w:lastRenderedPageBreak/>
        <w:t>Seznam příloh:</w:t>
      </w:r>
    </w:p>
    <w:p w:rsidR="004B39D5" w:rsidRPr="00215FCA" w:rsidRDefault="004B39D5" w:rsidP="004B39D5">
      <w:pPr>
        <w:pStyle w:val="Default"/>
        <w:rPr>
          <w:b/>
          <w:bCs/>
          <w:color w:val="FF0000"/>
          <w:sz w:val="22"/>
          <w:szCs w:val="22"/>
        </w:rPr>
      </w:pPr>
    </w:p>
    <w:p w:rsidR="004B39D5" w:rsidRPr="00215FCA" w:rsidRDefault="004B39D5" w:rsidP="004B39D5">
      <w:pPr>
        <w:pStyle w:val="Default"/>
        <w:rPr>
          <w:b/>
          <w:bCs/>
          <w:color w:val="FF0000"/>
          <w:sz w:val="22"/>
          <w:szCs w:val="22"/>
        </w:rPr>
      </w:pPr>
      <w:r w:rsidRPr="00215FCA">
        <w:rPr>
          <w:b/>
          <w:bCs/>
          <w:color w:val="FF0000"/>
          <w:sz w:val="22"/>
          <w:szCs w:val="22"/>
        </w:rPr>
        <w:t xml:space="preserve">A + B </w:t>
      </w:r>
      <w:r w:rsidRPr="00215FCA">
        <w:rPr>
          <w:b/>
          <w:bCs/>
          <w:color w:val="FF0000"/>
          <w:sz w:val="22"/>
          <w:szCs w:val="22"/>
        </w:rPr>
        <w:tab/>
        <w:t>-  Průvodní a souhrnná technická zpráva</w:t>
      </w:r>
    </w:p>
    <w:p w:rsidR="004B39D5" w:rsidRPr="00215FCA" w:rsidRDefault="004B39D5" w:rsidP="004B39D5">
      <w:pPr>
        <w:pStyle w:val="Default"/>
        <w:rPr>
          <w:b/>
          <w:bCs/>
          <w:color w:val="FF0000"/>
          <w:sz w:val="22"/>
          <w:szCs w:val="22"/>
        </w:rPr>
      </w:pPr>
      <w:r w:rsidRPr="00215FCA">
        <w:rPr>
          <w:b/>
          <w:bCs/>
          <w:color w:val="FF0000"/>
          <w:sz w:val="22"/>
          <w:szCs w:val="22"/>
        </w:rPr>
        <w:t>C</w:t>
      </w:r>
      <w:r w:rsidRPr="00215FCA">
        <w:rPr>
          <w:b/>
          <w:bCs/>
          <w:color w:val="FF0000"/>
          <w:sz w:val="22"/>
          <w:szCs w:val="22"/>
        </w:rPr>
        <w:tab/>
        <w:t>-  Situace</w:t>
      </w:r>
    </w:p>
    <w:p w:rsidR="004B39D5" w:rsidRPr="00215FCA" w:rsidRDefault="004B39D5" w:rsidP="004B39D5">
      <w:pPr>
        <w:pStyle w:val="Default"/>
        <w:rPr>
          <w:b/>
          <w:bCs/>
          <w:color w:val="FF0000"/>
          <w:sz w:val="22"/>
          <w:szCs w:val="22"/>
        </w:rPr>
      </w:pPr>
      <w:r w:rsidRPr="00215FCA">
        <w:rPr>
          <w:b/>
          <w:bCs/>
          <w:color w:val="FF0000"/>
          <w:sz w:val="22"/>
          <w:szCs w:val="22"/>
        </w:rPr>
        <w:t xml:space="preserve">D </w:t>
      </w:r>
      <w:r w:rsidRPr="00215FCA">
        <w:rPr>
          <w:b/>
          <w:bCs/>
          <w:color w:val="FF0000"/>
          <w:sz w:val="22"/>
          <w:szCs w:val="22"/>
        </w:rPr>
        <w:tab/>
        <w:t>-  Dokumentace objektů</w:t>
      </w:r>
      <w:r w:rsidRPr="00215FCA">
        <w:rPr>
          <w:b/>
          <w:bCs/>
          <w:color w:val="FF0000"/>
          <w:sz w:val="22"/>
          <w:szCs w:val="22"/>
        </w:rPr>
        <w:tab/>
        <w:t xml:space="preserve">  </w:t>
      </w:r>
    </w:p>
    <w:p w:rsidR="004B39D5" w:rsidRDefault="004B39D5" w:rsidP="004B39D5">
      <w:pPr>
        <w:pStyle w:val="Default"/>
        <w:ind w:firstLine="708"/>
        <w:rPr>
          <w:bCs/>
          <w:color w:val="FF0000"/>
          <w:sz w:val="22"/>
          <w:szCs w:val="22"/>
        </w:rPr>
      </w:pPr>
      <w:r w:rsidRPr="00215FCA">
        <w:rPr>
          <w:bCs/>
          <w:color w:val="FF0000"/>
          <w:sz w:val="22"/>
          <w:szCs w:val="22"/>
        </w:rPr>
        <w:t xml:space="preserve">    - Stavební část</w:t>
      </w:r>
    </w:p>
    <w:p w:rsidR="007F22C4" w:rsidRPr="00215FCA" w:rsidRDefault="007F22C4" w:rsidP="004B39D5">
      <w:pPr>
        <w:pStyle w:val="Default"/>
        <w:ind w:firstLine="708"/>
        <w:rPr>
          <w:bCs/>
          <w:color w:val="FF0000"/>
          <w:sz w:val="22"/>
          <w:szCs w:val="22"/>
        </w:rPr>
      </w:pPr>
      <w:r>
        <w:rPr>
          <w:bCs/>
          <w:color w:val="FF0000"/>
          <w:sz w:val="22"/>
          <w:szCs w:val="22"/>
        </w:rPr>
        <w:t xml:space="preserve">    - Požární ochrana</w:t>
      </w:r>
    </w:p>
    <w:p w:rsidR="004B39D5" w:rsidRPr="00215FCA" w:rsidRDefault="004B39D5" w:rsidP="004B39D5">
      <w:pPr>
        <w:pStyle w:val="Default"/>
        <w:rPr>
          <w:bCs/>
          <w:color w:val="FF0000"/>
          <w:sz w:val="22"/>
          <w:szCs w:val="22"/>
        </w:rPr>
      </w:pPr>
      <w:r w:rsidRPr="00215FCA">
        <w:rPr>
          <w:bCs/>
          <w:color w:val="FF0000"/>
          <w:sz w:val="22"/>
          <w:szCs w:val="22"/>
        </w:rPr>
        <w:tab/>
        <w:t xml:space="preserve">    - </w:t>
      </w:r>
      <w:proofErr w:type="spellStart"/>
      <w:r w:rsidR="007F22C4">
        <w:rPr>
          <w:bCs/>
          <w:color w:val="FF0000"/>
          <w:sz w:val="22"/>
          <w:szCs w:val="22"/>
        </w:rPr>
        <w:t>ZTI</w:t>
      </w:r>
      <w:proofErr w:type="spellEnd"/>
      <w:r w:rsidRPr="00215FCA">
        <w:rPr>
          <w:bCs/>
          <w:color w:val="FF0000"/>
          <w:sz w:val="22"/>
          <w:szCs w:val="22"/>
        </w:rPr>
        <w:t xml:space="preserve"> </w:t>
      </w:r>
    </w:p>
    <w:p w:rsidR="004B39D5" w:rsidRPr="00215FCA" w:rsidRDefault="004B39D5" w:rsidP="004B39D5">
      <w:pPr>
        <w:pStyle w:val="Default"/>
        <w:rPr>
          <w:bCs/>
          <w:color w:val="FF0000"/>
          <w:sz w:val="22"/>
          <w:szCs w:val="22"/>
        </w:rPr>
      </w:pPr>
      <w:r w:rsidRPr="00215FCA">
        <w:rPr>
          <w:bCs/>
          <w:color w:val="FF0000"/>
          <w:sz w:val="22"/>
          <w:szCs w:val="22"/>
        </w:rPr>
        <w:tab/>
        <w:t xml:space="preserve">    </w:t>
      </w:r>
      <w:r w:rsidR="007F22C4">
        <w:rPr>
          <w:bCs/>
          <w:color w:val="FF0000"/>
          <w:sz w:val="22"/>
          <w:szCs w:val="22"/>
        </w:rPr>
        <w:t xml:space="preserve">- </w:t>
      </w:r>
      <w:r w:rsidRPr="00215FCA">
        <w:rPr>
          <w:bCs/>
          <w:color w:val="FF0000"/>
          <w:sz w:val="22"/>
          <w:szCs w:val="22"/>
        </w:rPr>
        <w:t xml:space="preserve">  </w:t>
      </w:r>
      <w:r w:rsidRPr="00215FCA">
        <w:rPr>
          <w:bCs/>
          <w:color w:val="FF0000"/>
          <w:sz w:val="22"/>
          <w:szCs w:val="22"/>
        </w:rPr>
        <w:tab/>
      </w:r>
    </w:p>
    <w:p w:rsidR="004B39D5" w:rsidRPr="00215FCA" w:rsidRDefault="004B39D5" w:rsidP="004B39D5">
      <w:pPr>
        <w:pStyle w:val="Default"/>
        <w:rPr>
          <w:bCs/>
          <w:color w:val="FF0000"/>
          <w:sz w:val="22"/>
          <w:szCs w:val="22"/>
        </w:rPr>
      </w:pPr>
      <w:r w:rsidRPr="00215FCA">
        <w:rPr>
          <w:bCs/>
          <w:color w:val="FF0000"/>
          <w:sz w:val="22"/>
          <w:szCs w:val="22"/>
        </w:rPr>
        <w:tab/>
        <w:t xml:space="preserve">    - </w:t>
      </w:r>
    </w:p>
    <w:p w:rsidR="004B39D5" w:rsidRDefault="004B39D5" w:rsidP="004B39D5">
      <w:pPr>
        <w:pStyle w:val="Default"/>
        <w:rPr>
          <w:bCs/>
          <w:color w:val="FF0000"/>
          <w:sz w:val="22"/>
          <w:szCs w:val="22"/>
        </w:rPr>
      </w:pPr>
      <w:r w:rsidRPr="00215FCA">
        <w:rPr>
          <w:bCs/>
          <w:color w:val="FF0000"/>
          <w:sz w:val="22"/>
          <w:szCs w:val="22"/>
        </w:rPr>
        <w:tab/>
        <w:t xml:space="preserve">    - elektroinstalace </w:t>
      </w:r>
    </w:p>
    <w:p w:rsidR="007F22C4" w:rsidRPr="00215FCA" w:rsidRDefault="007F22C4" w:rsidP="004B39D5">
      <w:pPr>
        <w:pStyle w:val="Default"/>
        <w:rPr>
          <w:bCs/>
          <w:color w:val="FF0000"/>
          <w:sz w:val="22"/>
          <w:szCs w:val="22"/>
        </w:rPr>
      </w:pPr>
      <w:r>
        <w:rPr>
          <w:bCs/>
          <w:color w:val="FF0000"/>
          <w:sz w:val="22"/>
          <w:szCs w:val="22"/>
        </w:rPr>
        <w:tab/>
        <w:t xml:space="preserve">    - kuchyňská technologie - doplnění</w:t>
      </w:r>
      <w:r>
        <w:rPr>
          <w:bCs/>
          <w:color w:val="FF0000"/>
          <w:sz w:val="22"/>
          <w:szCs w:val="22"/>
        </w:rPr>
        <w:tab/>
      </w:r>
    </w:p>
    <w:p w:rsidR="004B39D5" w:rsidRPr="007F22C4" w:rsidRDefault="007F22C4" w:rsidP="004B39D5">
      <w:pPr>
        <w:pStyle w:val="Default"/>
        <w:rPr>
          <w:bCs/>
          <w:color w:val="FF0000"/>
          <w:sz w:val="22"/>
          <w:szCs w:val="22"/>
        </w:rPr>
      </w:pPr>
      <w:r>
        <w:rPr>
          <w:b/>
          <w:bCs/>
          <w:color w:val="FF0000"/>
          <w:sz w:val="22"/>
          <w:szCs w:val="22"/>
        </w:rPr>
        <w:tab/>
        <w:t xml:space="preserve">    </w:t>
      </w:r>
      <w:r>
        <w:rPr>
          <w:bCs/>
          <w:color w:val="FF0000"/>
          <w:sz w:val="22"/>
          <w:szCs w:val="22"/>
        </w:rPr>
        <w:t>- Chladící technologie</w:t>
      </w:r>
      <w:r>
        <w:rPr>
          <w:b/>
          <w:bCs/>
          <w:color w:val="FF0000"/>
          <w:sz w:val="22"/>
          <w:szCs w:val="22"/>
        </w:rPr>
        <w:t xml:space="preserve"> </w:t>
      </w:r>
      <w:r>
        <w:rPr>
          <w:b/>
          <w:bCs/>
          <w:color w:val="FF0000"/>
          <w:sz w:val="22"/>
          <w:szCs w:val="22"/>
        </w:rPr>
        <w:tab/>
      </w:r>
    </w:p>
    <w:p w:rsidR="004B39D5" w:rsidRPr="00215FCA" w:rsidRDefault="004B39D5" w:rsidP="004B39D5">
      <w:pPr>
        <w:pStyle w:val="Default"/>
        <w:rPr>
          <w:bCs/>
          <w:color w:val="FF0000"/>
          <w:sz w:val="22"/>
          <w:szCs w:val="22"/>
        </w:rPr>
      </w:pPr>
      <w:r w:rsidRPr="00215FCA">
        <w:rPr>
          <w:b/>
          <w:bCs/>
          <w:color w:val="FF0000"/>
          <w:sz w:val="22"/>
          <w:szCs w:val="22"/>
        </w:rPr>
        <w:t>Rozpočet a výkaz výměr</w:t>
      </w:r>
      <w:r w:rsidRPr="00215FCA">
        <w:rPr>
          <w:b/>
          <w:bCs/>
          <w:color w:val="FF0000"/>
          <w:sz w:val="22"/>
          <w:szCs w:val="22"/>
        </w:rPr>
        <w:tab/>
        <w:t>(</w:t>
      </w:r>
      <w:proofErr w:type="spellStart"/>
      <w:r w:rsidRPr="00215FCA">
        <w:rPr>
          <w:bCs/>
          <w:color w:val="FF0000"/>
          <w:sz w:val="22"/>
          <w:szCs w:val="22"/>
        </w:rPr>
        <w:t>paré</w:t>
      </w:r>
      <w:proofErr w:type="spellEnd"/>
      <w:r w:rsidRPr="00215FCA">
        <w:rPr>
          <w:bCs/>
          <w:color w:val="FF0000"/>
          <w:sz w:val="22"/>
          <w:szCs w:val="22"/>
        </w:rPr>
        <w:t xml:space="preserve"> č. 1)</w:t>
      </w:r>
    </w:p>
    <w:p w:rsidR="004B39D5" w:rsidRPr="00215FCA" w:rsidRDefault="004B39D5" w:rsidP="004B39D5">
      <w:pPr>
        <w:pStyle w:val="Default"/>
        <w:rPr>
          <w:bCs/>
          <w:color w:val="FF0000"/>
          <w:sz w:val="22"/>
          <w:szCs w:val="22"/>
        </w:rPr>
      </w:pPr>
    </w:p>
    <w:p w:rsidR="004B39D5" w:rsidRPr="00215FCA" w:rsidRDefault="004B39D5" w:rsidP="004B39D5">
      <w:pPr>
        <w:pBdr>
          <w:bottom w:val="single" w:sz="12" w:space="1" w:color="auto"/>
        </w:pBdr>
        <w:spacing w:after="0"/>
        <w:rPr>
          <w:rFonts w:ascii="Arial" w:hAnsi="Arial" w:cs="Arial"/>
          <w:color w:val="FF0000"/>
        </w:rPr>
      </w:pPr>
    </w:p>
    <w:p w:rsidR="004B39D5" w:rsidRPr="00215FCA" w:rsidRDefault="004B39D5" w:rsidP="004B39D5">
      <w:pPr>
        <w:rPr>
          <w:color w:val="FF0000"/>
        </w:rPr>
      </w:pPr>
    </w:p>
    <w:p w:rsidR="004B39D5" w:rsidRPr="00215FCA" w:rsidRDefault="004B39D5" w:rsidP="004B39D5">
      <w:pPr>
        <w:pStyle w:val="Default"/>
        <w:rPr>
          <w:b/>
          <w:bCs/>
          <w:color w:val="FF0000"/>
          <w:sz w:val="22"/>
          <w:szCs w:val="22"/>
        </w:rPr>
      </w:pPr>
      <w:r w:rsidRPr="00215FCA">
        <w:rPr>
          <w:b/>
          <w:bCs/>
          <w:color w:val="FF0000"/>
          <w:sz w:val="22"/>
          <w:szCs w:val="22"/>
        </w:rPr>
        <w:t>Seznam příloh:</w:t>
      </w:r>
    </w:p>
    <w:p w:rsidR="004B39D5" w:rsidRPr="00215FCA" w:rsidRDefault="004B39D5" w:rsidP="004B39D5">
      <w:pPr>
        <w:pStyle w:val="Default"/>
        <w:rPr>
          <w:b/>
          <w:bCs/>
          <w:color w:val="FF0000"/>
          <w:sz w:val="22"/>
          <w:szCs w:val="22"/>
        </w:rPr>
      </w:pPr>
    </w:p>
    <w:p w:rsidR="004B39D5" w:rsidRPr="00215FCA" w:rsidRDefault="004B39D5" w:rsidP="004B39D5">
      <w:pPr>
        <w:pStyle w:val="Default"/>
        <w:rPr>
          <w:b/>
          <w:bCs/>
          <w:color w:val="FF0000"/>
          <w:sz w:val="22"/>
          <w:szCs w:val="22"/>
        </w:rPr>
      </w:pPr>
      <w:r w:rsidRPr="00215FCA">
        <w:rPr>
          <w:b/>
          <w:bCs/>
          <w:color w:val="FF0000"/>
          <w:sz w:val="22"/>
          <w:szCs w:val="22"/>
        </w:rPr>
        <w:t xml:space="preserve">A + B </w:t>
      </w:r>
      <w:r w:rsidRPr="00215FCA">
        <w:rPr>
          <w:b/>
          <w:bCs/>
          <w:color w:val="FF0000"/>
          <w:sz w:val="22"/>
          <w:szCs w:val="22"/>
        </w:rPr>
        <w:tab/>
        <w:t>-  Průvodní a souhrnná technická zpráva</w:t>
      </w:r>
    </w:p>
    <w:p w:rsidR="004B39D5" w:rsidRPr="00215FCA" w:rsidRDefault="004B39D5" w:rsidP="004B39D5">
      <w:pPr>
        <w:pStyle w:val="Default"/>
        <w:rPr>
          <w:b/>
          <w:bCs/>
          <w:color w:val="FF0000"/>
          <w:sz w:val="22"/>
          <w:szCs w:val="22"/>
        </w:rPr>
      </w:pPr>
      <w:r w:rsidRPr="00215FCA">
        <w:rPr>
          <w:b/>
          <w:bCs/>
          <w:color w:val="FF0000"/>
          <w:sz w:val="22"/>
          <w:szCs w:val="22"/>
        </w:rPr>
        <w:t>C</w:t>
      </w:r>
      <w:r w:rsidRPr="00215FCA">
        <w:rPr>
          <w:b/>
          <w:bCs/>
          <w:color w:val="FF0000"/>
          <w:sz w:val="22"/>
          <w:szCs w:val="22"/>
        </w:rPr>
        <w:tab/>
        <w:t>-  Situace</w:t>
      </w:r>
    </w:p>
    <w:p w:rsidR="004B39D5" w:rsidRPr="00215FCA" w:rsidRDefault="004B39D5" w:rsidP="004B39D5">
      <w:pPr>
        <w:pStyle w:val="Default"/>
        <w:rPr>
          <w:b/>
          <w:bCs/>
          <w:color w:val="FF0000"/>
          <w:sz w:val="22"/>
          <w:szCs w:val="22"/>
        </w:rPr>
      </w:pPr>
      <w:r w:rsidRPr="00215FCA">
        <w:rPr>
          <w:b/>
          <w:bCs/>
          <w:color w:val="FF0000"/>
          <w:sz w:val="22"/>
          <w:szCs w:val="22"/>
        </w:rPr>
        <w:t xml:space="preserve">D </w:t>
      </w:r>
      <w:r w:rsidRPr="00215FCA">
        <w:rPr>
          <w:b/>
          <w:bCs/>
          <w:color w:val="FF0000"/>
          <w:sz w:val="22"/>
          <w:szCs w:val="22"/>
        </w:rPr>
        <w:tab/>
        <w:t>-  Dokumentace objektů</w:t>
      </w:r>
      <w:r w:rsidRPr="00215FCA">
        <w:rPr>
          <w:b/>
          <w:bCs/>
          <w:color w:val="FF0000"/>
          <w:sz w:val="22"/>
          <w:szCs w:val="22"/>
        </w:rPr>
        <w:tab/>
        <w:t xml:space="preserve">  </w:t>
      </w:r>
    </w:p>
    <w:p w:rsidR="004B39D5" w:rsidRPr="00215FCA" w:rsidRDefault="004B39D5" w:rsidP="004B39D5">
      <w:pPr>
        <w:pStyle w:val="Default"/>
        <w:ind w:firstLine="708"/>
        <w:rPr>
          <w:bCs/>
          <w:color w:val="FF0000"/>
          <w:sz w:val="22"/>
          <w:szCs w:val="22"/>
        </w:rPr>
      </w:pPr>
      <w:r w:rsidRPr="00215FCA">
        <w:rPr>
          <w:bCs/>
          <w:color w:val="FF0000"/>
          <w:sz w:val="22"/>
          <w:szCs w:val="22"/>
        </w:rPr>
        <w:t xml:space="preserve">    - Stavební část</w:t>
      </w:r>
    </w:p>
    <w:p w:rsidR="004B39D5" w:rsidRPr="00215FCA" w:rsidRDefault="004B39D5" w:rsidP="004B39D5">
      <w:pPr>
        <w:pStyle w:val="Default"/>
        <w:rPr>
          <w:bCs/>
          <w:color w:val="FF0000"/>
          <w:sz w:val="22"/>
          <w:szCs w:val="22"/>
        </w:rPr>
      </w:pPr>
      <w:r w:rsidRPr="00215FCA">
        <w:rPr>
          <w:bCs/>
          <w:color w:val="FF0000"/>
          <w:sz w:val="22"/>
          <w:szCs w:val="22"/>
        </w:rPr>
        <w:tab/>
        <w:t xml:space="preserve">    - Rekonstrukce kotelny, vytápění kuchyně, </w:t>
      </w:r>
    </w:p>
    <w:p w:rsidR="004B39D5" w:rsidRPr="00215FCA" w:rsidRDefault="004B39D5" w:rsidP="004B39D5">
      <w:pPr>
        <w:pStyle w:val="Default"/>
        <w:rPr>
          <w:bCs/>
          <w:color w:val="FF0000"/>
          <w:sz w:val="22"/>
          <w:szCs w:val="22"/>
        </w:rPr>
      </w:pPr>
      <w:r w:rsidRPr="00215FCA">
        <w:rPr>
          <w:bCs/>
          <w:color w:val="FF0000"/>
          <w:sz w:val="22"/>
          <w:szCs w:val="22"/>
        </w:rPr>
        <w:tab/>
        <w:t xml:space="preserve">      zásobování teplem </w:t>
      </w:r>
      <w:proofErr w:type="spellStart"/>
      <w:r w:rsidRPr="00215FCA">
        <w:rPr>
          <w:bCs/>
          <w:color w:val="FF0000"/>
          <w:sz w:val="22"/>
          <w:szCs w:val="22"/>
        </w:rPr>
        <w:t>VZT</w:t>
      </w:r>
      <w:proofErr w:type="spellEnd"/>
      <w:r w:rsidRPr="00215FCA">
        <w:rPr>
          <w:bCs/>
          <w:color w:val="FF0000"/>
          <w:sz w:val="22"/>
          <w:szCs w:val="22"/>
        </w:rPr>
        <w:t xml:space="preserve"> zařízení</w:t>
      </w:r>
      <w:r w:rsidRPr="00215FCA">
        <w:rPr>
          <w:bCs/>
          <w:color w:val="FF0000"/>
          <w:sz w:val="22"/>
          <w:szCs w:val="22"/>
        </w:rPr>
        <w:tab/>
      </w:r>
    </w:p>
    <w:p w:rsidR="004B39D5" w:rsidRPr="00215FCA" w:rsidRDefault="004B39D5" w:rsidP="004B39D5">
      <w:pPr>
        <w:pStyle w:val="Default"/>
        <w:rPr>
          <w:bCs/>
          <w:color w:val="FF0000"/>
          <w:sz w:val="22"/>
          <w:szCs w:val="22"/>
        </w:rPr>
      </w:pPr>
      <w:r w:rsidRPr="00215FCA">
        <w:rPr>
          <w:bCs/>
          <w:color w:val="FF0000"/>
          <w:sz w:val="22"/>
          <w:szCs w:val="22"/>
        </w:rPr>
        <w:tab/>
        <w:t xml:space="preserve">    - Větrání kuchyně a jídelny</w:t>
      </w:r>
    </w:p>
    <w:p w:rsidR="004B39D5" w:rsidRPr="00215FCA" w:rsidRDefault="004B39D5" w:rsidP="004B39D5">
      <w:pPr>
        <w:pStyle w:val="Default"/>
        <w:rPr>
          <w:bCs/>
          <w:color w:val="FF0000"/>
          <w:sz w:val="22"/>
          <w:szCs w:val="22"/>
        </w:rPr>
      </w:pPr>
      <w:r w:rsidRPr="00215FCA">
        <w:rPr>
          <w:bCs/>
          <w:color w:val="FF0000"/>
          <w:sz w:val="22"/>
          <w:szCs w:val="22"/>
        </w:rPr>
        <w:tab/>
        <w:t xml:space="preserve">    - elektroinstalace + </w:t>
      </w:r>
      <w:proofErr w:type="spellStart"/>
      <w:r w:rsidRPr="00215FCA">
        <w:rPr>
          <w:bCs/>
          <w:color w:val="FF0000"/>
          <w:sz w:val="22"/>
          <w:szCs w:val="22"/>
        </w:rPr>
        <w:t>MaR</w:t>
      </w:r>
      <w:proofErr w:type="spellEnd"/>
    </w:p>
    <w:p w:rsidR="004B39D5" w:rsidRPr="00215FCA" w:rsidRDefault="004B39D5" w:rsidP="004B39D5">
      <w:pPr>
        <w:pStyle w:val="Default"/>
        <w:rPr>
          <w:b/>
          <w:bCs/>
          <w:color w:val="FF0000"/>
          <w:sz w:val="22"/>
          <w:szCs w:val="22"/>
        </w:rPr>
      </w:pPr>
    </w:p>
    <w:p w:rsidR="004B39D5" w:rsidRPr="00215FCA" w:rsidRDefault="004B39D5" w:rsidP="004B39D5">
      <w:pPr>
        <w:pStyle w:val="Default"/>
        <w:rPr>
          <w:bCs/>
          <w:color w:val="FF0000"/>
          <w:sz w:val="22"/>
          <w:szCs w:val="22"/>
        </w:rPr>
      </w:pPr>
      <w:r w:rsidRPr="00215FCA">
        <w:rPr>
          <w:b/>
          <w:bCs/>
          <w:color w:val="FF0000"/>
          <w:sz w:val="22"/>
          <w:szCs w:val="22"/>
        </w:rPr>
        <w:t>Rozpočet a výkaz výměr</w:t>
      </w:r>
      <w:r w:rsidRPr="00215FCA">
        <w:rPr>
          <w:b/>
          <w:bCs/>
          <w:color w:val="FF0000"/>
          <w:sz w:val="22"/>
          <w:szCs w:val="22"/>
        </w:rPr>
        <w:tab/>
        <w:t>(</w:t>
      </w:r>
      <w:proofErr w:type="spellStart"/>
      <w:r w:rsidRPr="00215FCA">
        <w:rPr>
          <w:bCs/>
          <w:color w:val="FF0000"/>
          <w:sz w:val="22"/>
          <w:szCs w:val="22"/>
        </w:rPr>
        <w:t>paré</w:t>
      </w:r>
      <w:proofErr w:type="spellEnd"/>
      <w:r w:rsidRPr="00215FCA">
        <w:rPr>
          <w:bCs/>
          <w:color w:val="FF0000"/>
          <w:sz w:val="22"/>
          <w:szCs w:val="22"/>
        </w:rPr>
        <w:t xml:space="preserve"> č. 1)</w:t>
      </w:r>
    </w:p>
    <w:p w:rsidR="004B39D5" w:rsidRPr="00215FCA" w:rsidRDefault="004B39D5" w:rsidP="004B39D5">
      <w:pPr>
        <w:pStyle w:val="Default"/>
        <w:rPr>
          <w:bCs/>
          <w:color w:val="FF0000"/>
          <w:sz w:val="22"/>
          <w:szCs w:val="22"/>
        </w:rPr>
      </w:pPr>
    </w:p>
    <w:p w:rsidR="004B39D5" w:rsidRPr="00215FCA" w:rsidRDefault="004B39D5" w:rsidP="004B39D5">
      <w:pPr>
        <w:pBdr>
          <w:bottom w:val="single" w:sz="12" w:space="1" w:color="auto"/>
        </w:pBdr>
        <w:spacing w:after="0"/>
        <w:rPr>
          <w:rFonts w:ascii="Arial" w:hAnsi="Arial" w:cs="Arial"/>
          <w:color w:val="FF0000"/>
        </w:rPr>
      </w:pPr>
    </w:p>
    <w:p w:rsidR="004B39D5" w:rsidRPr="00215FCA" w:rsidRDefault="004B39D5" w:rsidP="004B39D5">
      <w:pPr>
        <w:rPr>
          <w:color w:val="FF0000"/>
        </w:rPr>
      </w:pPr>
    </w:p>
    <w:p w:rsidR="004B39D5" w:rsidRPr="00215FCA" w:rsidRDefault="004B39D5" w:rsidP="004B39D5">
      <w:pPr>
        <w:pStyle w:val="Default"/>
        <w:rPr>
          <w:b/>
          <w:bCs/>
          <w:color w:val="FF0000"/>
          <w:sz w:val="22"/>
          <w:szCs w:val="22"/>
        </w:rPr>
      </w:pPr>
      <w:r w:rsidRPr="00215FCA">
        <w:rPr>
          <w:b/>
          <w:bCs/>
          <w:color w:val="FF0000"/>
          <w:sz w:val="22"/>
          <w:szCs w:val="22"/>
        </w:rPr>
        <w:t>Seznam příloh:</w:t>
      </w:r>
    </w:p>
    <w:p w:rsidR="004B39D5" w:rsidRPr="00215FCA" w:rsidRDefault="004B39D5" w:rsidP="004B39D5">
      <w:pPr>
        <w:pStyle w:val="Default"/>
        <w:rPr>
          <w:b/>
          <w:bCs/>
          <w:color w:val="FF0000"/>
          <w:sz w:val="22"/>
          <w:szCs w:val="22"/>
        </w:rPr>
      </w:pPr>
    </w:p>
    <w:p w:rsidR="004B39D5" w:rsidRPr="00215FCA" w:rsidRDefault="004B39D5" w:rsidP="004B39D5">
      <w:pPr>
        <w:pStyle w:val="Default"/>
        <w:rPr>
          <w:b/>
          <w:bCs/>
          <w:color w:val="FF0000"/>
          <w:sz w:val="22"/>
          <w:szCs w:val="22"/>
        </w:rPr>
      </w:pPr>
      <w:r w:rsidRPr="00215FCA">
        <w:rPr>
          <w:b/>
          <w:bCs/>
          <w:color w:val="FF0000"/>
          <w:sz w:val="22"/>
          <w:szCs w:val="22"/>
        </w:rPr>
        <w:t xml:space="preserve">A + B </w:t>
      </w:r>
      <w:r w:rsidRPr="00215FCA">
        <w:rPr>
          <w:b/>
          <w:bCs/>
          <w:color w:val="FF0000"/>
          <w:sz w:val="22"/>
          <w:szCs w:val="22"/>
        </w:rPr>
        <w:tab/>
        <w:t>-  Průvodní a souhrnná technická zpráva</w:t>
      </w:r>
    </w:p>
    <w:p w:rsidR="004B39D5" w:rsidRPr="00215FCA" w:rsidRDefault="004B39D5" w:rsidP="004B39D5">
      <w:pPr>
        <w:pStyle w:val="Default"/>
        <w:rPr>
          <w:b/>
          <w:bCs/>
          <w:color w:val="FF0000"/>
          <w:sz w:val="22"/>
          <w:szCs w:val="22"/>
        </w:rPr>
      </w:pPr>
      <w:r w:rsidRPr="00215FCA">
        <w:rPr>
          <w:b/>
          <w:bCs/>
          <w:color w:val="FF0000"/>
          <w:sz w:val="22"/>
          <w:szCs w:val="22"/>
        </w:rPr>
        <w:t>C</w:t>
      </w:r>
      <w:r w:rsidRPr="00215FCA">
        <w:rPr>
          <w:b/>
          <w:bCs/>
          <w:color w:val="FF0000"/>
          <w:sz w:val="22"/>
          <w:szCs w:val="22"/>
        </w:rPr>
        <w:tab/>
        <w:t>-  Situace</w:t>
      </w:r>
    </w:p>
    <w:p w:rsidR="004B39D5" w:rsidRPr="00215FCA" w:rsidRDefault="004B39D5" w:rsidP="004B39D5">
      <w:pPr>
        <w:pStyle w:val="Default"/>
        <w:rPr>
          <w:b/>
          <w:bCs/>
          <w:color w:val="FF0000"/>
          <w:sz w:val="22"/>
          <w:szCs w:val="22"/>
        </w:rPr>
      </w:pPr>
      <w:r w:rsidRPr="00215FCA">
        <w:rPr>
          <w:b/>
          <w:bCs/>
          <w:color w:val="FF0000"/>
          <w:sz w:val="22"/>
          <w:szCs w:val="22"/>
        </w:rPr>
        <w:t xml:space="preserve">D </w:t>
      </w:r>
      <w:r w:rsidRPr="00215FCA">
        <w:rPr>
          <w:b/>
          <w:bCs/>
          <w:color w:val="FF0000"/>
          <w:sz w:val="22"/>
          <w:szCs w:val="22"/>
        </w:rPr>
        <w:tab/>
        <w:t>-  Dokumentace objektů</w:t>
      </w:r>
      <w:r w:rsidRPr="00215FCA">
        <w:rPr>
          <w:b/>
          <w:bCs/>
          <w:color w:val="FF0000"/>
          <w:sz w:val="22"/>
          <w:szCs w:val="22"/>
        </w:rPr>
        <w:tab/>
        <w:t xml:space="preserve">  </w:t>
      </w:r>
    </w:p>
    <w:p w:rsidR="004B39D5" w:rsidRPr="00215FCA" w:rsidRDefault="004B39D5" w:rsidP="004B39D5">
      <w:pPr>
        <w:pStyle w:val="Default"/>
        <w:ind w:firstLine="708"/>
        <w:rPr>
          <w:bCs/>
          <w:color w:val="FF0000"/>
          <w:sz w:val="22"/>
          <w:szCs w:val="22"/>
        </w:rPr>
      </w:pPr>
      <w:r w:rsidRPr="00215FCA">
        <w:rPr>
          <w:bCs/>
          <w:color w:val="FF0000"/>
          <w:sz w:val="22"/>
          <w:szCs w:val="22"/>
        </w:rPr>
        <w:t xml:space="preserve">    - Stavební část</w:t>
      </w:r>
    </w:p>
    <w:p w:rsidR="004B39D5" w:rsidRPr="00215FCA" w:rsidRDefault="004B39D5" w:rsidP="004B39D5">
      <w:pPr>
        <w:pStyle w:val="Default"/>
        <w:rPr>
          <w:bCs/>
          <w:color w:val="FF0000"/>
          <w:sz w:val="22"/>
          <w:szCs w:val="22"/>
        </w:rPr>
      </w:pPr>
      <w:r w:rsidRPr="00215FCA">
        <w:rPr>
          <w:bCs/>
          <w:color w:val="FF0000"/>
          <w:sz w:val="22"/>
          <w:szCs w:val="22"/>
        </w:rPr>
        <w:tab/>
        <w:t xml:space="preserve">    - Rekonstrukce kotelny, vytápění kuchyně, </w:t>
      </w:r>
    </w:p>
    <w:p w:rsidR="004B39D5" w:rsidRPr="00215FCA" w:rsidRDefault="004B39D5" w:rsidP="004B39D5">
      <w:pPr>
        <w:pStyle w:val="Default"/>
        <w:rPr>
          <w:bCs/>
          <w:color w:val="FF0000"/>
          <w:sz w:val="22"/>
          <w:szCs w:val="22"/>
        </w:rPr>
      </w:pPr>
      <w:r w:rsidRPr="00215FCA">
        <w:rPr>
          <w:bCs/>
          <w:color w:val="FF0000"/>
          <w:sz w:val="22"/>
          <w:szCs w:val="22"/>
        </w:rPr>
        <w:tab/>
        <w:t xml:space="preserve">      zásobování teplem </w:t>
      </w:r>
      <w:proofErr w:type="spellStart"/>
      <w:r w:rsidRPr="00215FCA">
        <w:rPr>
          <w:bCs/>
          <w:color w:val="FF0000"/>
          <w:sz w:val="22"/>
          <w:szCs w:val="22"/>
        </w:rPr>
        <w:t>VZT</w:t>
      </w:r>
      <w:proofErr w:type="spellEnd"/>
      <w:r w:rsidRPr="00215FCA">
        <w:rPr>
          <w:bCs/>
          <w:color w:val="FF0000"/>
          <w:sz w:val="22"/>
          <w:szCs w:val="22"/>
        </w:rPr>
        <w:t xml:space="preserve"> zařízení</w:t>
      </w:r>
      <w:r w:rsidRPr="00215FCA">
        <w:rPr>
          <w:bCs/>
          <w:color w:val="FF0000"/>
          <w:sz w:val="22"/>
          <w:szCs w:val="22"/>
        </w:rPr>
        <w:tab/>
      </w:r>
    </w:p>
    <w:p w:rsidR="004B39D5" w:rsidRPr="00215FCA" w:rsidRDefault="004B39D5" w:rsidP="004B39D5">
      <w:pPr>
        <w:pStyle w:val="Default"/>
        <w:rPr>
          <w:bCs/>
          <w:color w:val="FF0000"/>
          <w:sz w:val="22"/>
          <w:szCs w:val="22"/>
        </w:rPr>
      </w:pPr>
      <w:r w:rsidRPr="00215FCA">
        <w:rPr>
          <w:bCs/>
          <w:color w:val="FF0000"/>
          <w:sz w:val="22"/>
          <w:szCs w:val="22"/>
        </w:rPr>
        <w:tab/>
        <w:t xml:space="preserve">    - Větrání kuchyně a jídelny</w:t>
      </w:r>
    </w:p>
    <w:p w:rsidR="004B39D5" w:rsidRPr="00215FCA" w:rsidRDefault="004B39D5" w:rsidP="004B39D5">
      <w:pPr>
        <w:pStyle w:val="Default"/>
        <w:rPr>
          <w:bCs/>
          <w:color w:val="FF0000"/>
          <w:sz w:val="22"/>
          <w:szCs w:val="22"/>
        </w:rPr>
      </w:pPr>
      <w:r w:rsidRPr="00215FCA">
        <w:rPr>
          <w:bCs/>
          <w:color w:val="FF0000"/>
          <w:sz w:val="22"/>
          <w:szCs w:val="22"/>
        </w:rPr>
        <w:tab/>
        <w:t xml:space="preserve">    - elektroinstalace + </w:t>
      </w:r>
      <w:proofErr w:type="spellStart"/>
      <w:r w:rsidRPr="00215FCA">
        <w:rPr>
          <w:bCs/>
          <w:color w:val="FF0000"/>
          <w:sz w:val="22"/>
          <w:szCs w:val="22"/>
        </w:rPr>
        <w:t>MaR</w:t>
      </w:r>
      <w:proofErr w:type="spellEnd"/>
    </w:p>
    <w:p w:rsidR="004B39D5" w:rsidRPr="00215FCA" w:rsidRDefault="004B39D5" w:rsidP="004B39D5">
      <w:pPr>
        <w:pStyle w:val="Default"/>
        <w:rPr>
          <w:b/>
          <w:bCs/>
          <w:color w:val="FF0000"/>
          <w:sz w:val="22"/>
          <w:szCs w:val="22"/>
        </w:rPr>
      </w:pPr>
    </w:p>
    <w:p w:rsidR="004B39D5" w:rsidRPr="00215FCA" w:rsidRDefault="004B39D5" w:rsidP="004B39D5">
      <w:pPr>
        <w:pStyle w:val="Default"/>
        <w:rPr>
          <w:bCs/>
          <w:color w:val="FF0000"/>
          <w:sz w:val="22"/>
          <w:szCs w:val="22"/>
        </w:rPr>
      </w:pPr>
      <w:r w:rsidRPr="00215FCA">
        <w:rPr>
          <w:b/>
          <w:bCs/>
          <w:color w:val="FF0000"/>
          <w:sz w:val="22"/>
          <w:szCs w:val="22"/>
        </w:rPr>
        <w:t>Rozpočet a výkaz výměr</w:t>
      </w:r>
      <w:r w:rsidRPr="00215FCA">
        <w:rPr>
          <w:b/>
          <w:bCs/>
          <w:color w:val="FF0000"/>
          <w:sz w:val="22"/>
          <w:szCs w:val="22"/>
        </w:rPr>
        <w:tab/>
        <w:t>(</w:t>
      </w:r>
      <w:proofErr w:type="spellStart"/>
      <w:r w:rsidRPr="00215FCA">
        <w:rPr>
          <w:bCs/>
          <w:color w:val="FF0000"/>
          <w:sz w:val="22"/>
          <w:szCs w:val="22"/>
        </w:rPr>
        <w:t>paré</w:t>
      </w:r>
      <w:proofErr w:type="spellEnd"/>
      <w:r w:rsidRPr="00215FCA">
        <w:rPr>
          <w:bCs/>
          <w:color w:val="FF0000"/>
          <w:sz w:val="22"/>
          <w:szCs w:val="22"/>
        </w:rPr>
        <w:t xml:space="preserve"> č. 1)</w:t>
      </w:r>
    </w:p>
    <w:p w:rsidR="004B39D5" w:rsidRPr="00215FCA" w:rsidRDefault="004B39D5" w:rsidP="004B39D5">
      <w:pPr>
        <w:pStyle w:val="Default"/>
        <w:rPr>
          <w:bCs/>
          <w:color w:val="FF0000"/>
          <w:sz w:val="22"/>
          <w:szCs w:val="22"/>
        </w:rPr>
      </w:pPr>
    </w:p>
    <w:p w:rsidR="004B39D5" w:rsidRPr="00215FCA" w:rsidRDefault="004B39D5" w:rsidP="004B39D5">
      <w:pPr>
        <w:pBdr>
          <w:bottom w:val="single" w:sz="12" w:space="1" w:color="auto"/>
        </w:pBdr>
        <w:spacing w:after="0"/>
        <w:rPr>
          <w:rFonts w:ascii="Arial" w:hAnsi="Arial" w:cs="Arial"/>
          <w:color w:val="FF0000"/>
        </w:rPr>
      </w:pPr>
    </w:p>
    <w:p w:rsidR="004B39D5" w:rsidRPr="00215FCA" w:rsidRDefault="004B39D5" w:rsidP="004B39D5">
      <w:pPr>
        <w:rPr>
          <w:color w:val="FF0000"/>
        </w:rPr>
      </w:pPr>
    </w:p>
    <w:p w:rsidR="004B39D5" w:rsidRPr="00215FCA" w:rsidRDefault="004B39D5" w:rsidP="004B39D5">
      <w:pPr>
        <w:rPr>
          <w:color w:val="FF0000"/>
        </w:rPr>
      </w:pPr>
    </w:p>
    <w:p w:rsidR="004B39D5" w:rsidRPr="00215FCA" w:rsidRDefault="004B39D5" w:rsidP="004B39D5">
      <w:pPr>
        <w:rPr>
          <w:rFonts w:ascii="Arial" w:hAnsi="Arial" w:cs="Arial"/>
          <w:b/>
          <w:color w:val="FF0000"/>
        </w:rPr>
      </w:pPr>
    </w:p>
    <w:p w:rsidR="004B39D5" w:rsidRPr="00215FCA" w:rsidRDefault="004B39D5" w:rsidP="004B39D5">
      <w:pPr>
        <w:rPr>
          <w:rFonts w:ascii="Arial" w:hAnsi="Arial" w:cs="Arial"/>
          <w:b/>
          <w:color w:val="FF0000"/>
        </w:rPr>
      </w:pPr>
    </w:p>
    <w:p w:rsidR="004B39D5" w:rsidRPr="00215FCA" w:rsidRDefault="004B39D5" w:rsidP="004B39D5">
      <w:pPr>
        <w:rPr>
          <w:rFonts w:ascii="Arial" w:hAnsi="Arial" w:cs="Arial"/>
          <w:b/>
          <w:color w:val="FF0000"/>
        </w:rPr>
      </w:pPr>
    </w:p>
    <w:p w:rsidR="004B39D5" w:rsidRPr="00215FCA" w:rsidRDefault="004B39D5" w:rsidP="004B39D5">
      <w:pPr>
        <w:rPr>
          <w:rFonts w:ascii="Arial" w:hAnsi="Arial" w:cs="Arial"/>
          <w:b/>
          <w:color w:val="FF0000"/>
        </w:rPr>
      </w:pPr>
      <w:r w:rsidRPr="00215FCA">
        <w:rPr>
          <w:rFonts w:ascii="Arial" w:hAnsi="Arial" w:cs="Arial"/>
          <w:b/>
          <w:color w:val="FF0000"/>
        </w:rPr>
        <w:t>Seznam dokumentace – stavební část:</w:t>
      </w:r>
    </w:p>
    <w:p w:rsidR="004B39D5" w:rsidRPr="00215FCA" w:rsidRDefault="004B39D5" w:rsidP="004B39D5">
      <w:pPr>
        <w:spacing w:after="0"/>
        <w:rPr>
          <w:rFonts w:ascii="Arial" w:hAnsi="Arial" w:cs="Arial"/>
          <w:color w:val="FF0000"/>
        </w:rPr>
      </w:pPr>
      <w:r w:rsidRPr="00215FCA">
        <w:rPr>
          <w:rFonts w:ascii="Arial" w:hAnsi="Arial" w:cs="Arial"/>
          <w:color w:val="FF0000"/>
        </w:rPr>
        <w:t>1) Technická zpráva stavební</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2) Půdorys </w:t>
      </w:r>
      <w:proofErr w:type="gramStart"/>
      <w:r w:rsidRPr="00215FCA">
        <w:rPr>
          <w:rFonts w:ascii="Arial" w:hAnsi="Arial" w:cs="Arial"/>
          <w:color w:val="FF0000"/>
        </w:rPr>
        <w:t xml:space="preserve">kotelny </w:t>
      </w:r>
      <w:proofErr w:type="spellStart"/>
      <w:r w:rsidRPr="00215FCA">
        <w:rPr>
          <w:rFonts w:ascii="Arial" w:hAnsi="Arial" w:cs="Arial"/>
          <w:color w:val="FF0000"/>
        </w:rPr>
        <w:t>1.PP</w:t>
      </w:r>
      <w:proofErr w:type="spellEnd"/>
      <w:proofErr w:type="gramEnd"/>
      <w:r w:rsidRPr="00215FCA">
        <w:rPr>
          <w:rFonts w:ascii="Arial" w:hAnsi="Arial" w:cs="Arial"/>
          <w:color w:val="FF0000"/>
        </w:rPr>
        <w:t xml:space="preserve"> výřez </w:t>
      </w:r>
      <w:proofErr w:type="spellStart"/>
      <w:r w:rsidRPr="00215FCA">
        <w:rPr>
          <w:rFonts w:ascii="Arial" w:hAnsi="Arial" w:cs="Arial"/>
          <w:color w:val="FF0000"/>
        </w:rPr>
        <w:t>stáv</w:t>
      </w:r>
      <w:proofErr w:type="spellEnd"/>
      <w:r w:rsidRPr="00215FCA">
        <w:rPr>
          <w:rFonts w:ascii="Arial" w:hAnsi="Arial" w:cs="Arial"/>
          <w:color w:val="FF0000"/>
        </w:rPr>
        <w:t>. stav</w:t>
      </w:r>
      <w:r w:rsidRPr="00215FCA">
        <w:rPr>
          <w:rFonts w:ascii="Arial" w:hAnsi="Arial" w:cs="Arial"/>
          <w:color w:val="FF0000"/>
        </w:rPr>
        <w:tab/>
        <w:t>1 : 50</w:t>
      </w:r>
      <w:r w:rsidRPr="00215FCA">
        <w:rPr>
          <w:rFonts w:ascii="Arial" w:hAnsi="Arial" w:cs="Arial"/>
          <w:color w:val="FF0000"/>
        </w:rPr>
        <w:tab/>
      </w:r>
      <w:r w:rsidRPr="00215FCA">
        <w:rPr>
          <w:rFonts w:ascii="Arial" w:hAnsi="Arial" w:cs="Arial"/>
          <w:color w:val="FF0000"/>
        </w:rPr>
        <w:tab/>
        <w:t>01</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3) Půdorys </w:t>
      </w:r>
      <w:proofErr w:type="gramStart"/>
      <w:r w:rsidRPr="00215FCA">
        <w:rPr>
          <w:rFonts w:ascii="Arial" w:hAnsi="Arial" w:cs="Arial"/>
          <w:color w:val="FF0000"/>
        </w:rPr>
        <w:t xml:space="preserve">kotelny </w:t>
      </w:r>
      <w:proofErr w:type="spellStart"/>
      <w:r w:rsidRPr="00215FCA">
        <w:rPr>
          <w:rFonts w:ascii="Arial" w:hAnsi="Arial" w:cs="Arial"/>
          <w:color w:val="FF0000"/>
        </w:rPr>
        <w:t>1.PP</w:t>
      </w:r>
      <w:proofErr w:type="spellEnd"/>
      <w:proofErr w:type="gramEnd"/>
      <w:r w:rsidRPr="00215FCA">
        <w:rPr>
          <w:rFonts w:ascii="Arial" w:hAnsi="Arial" w:cs="Arial"/>
          <w:color w:val="FF0000"/>
        </w:rPr>
        <w:t xml:space="preserve"> výřez návrh</w:t>
      </w:r>
      <w:r w:rsidRPr="00215FCA">
        <w:rPr>
          <w:rFonts w:ascii="Arial" w:hAnsi="Arial" w:cs="Arial"/>
          <w:color w:val="FF0000"/>
        </w:rPr>
        <w:tab/>
        <w:t>1 : 50</w:t>
      </w:r>
      <w:r w:rsidRPr="00215FCA">
        <w:rPr>
          <w:rFonts w:ascii="Arial" w:hAnsi="Arial" w:cs="Arial"/>
          <w:color w:val="FF0000"/>
        </w:rPr>
        <w:tab/>
      </w:r>
      <w:r w:rsidRPr="00215FCA">
        <w:rPr>
          <w:rFonts w:ascii="Arial" w:hAnsi="Arial" w:cs="Arial"/>
          <w:color w:val="FF0000"/>
        </w:rPr>
        <w:tab/>
        <w:t>02</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4) Půdorys </w:t>
      </w:r>
      <w:proofErr w:type="spellStart"/>
      <w:r w:rsidRPr="00215FCA">
        <w:rPr>
          <w:rFonts w:ascii="Arial" w:hAnsi="Arial" w:cs="Arial"/>
          <w:color w:val="FF0000"/>
        </w:rPr>
        <w:t>1.NP</w:t>
      </w:r>
      <w:proofErr w:type="spellEnd"/>
      <w:r w:rsidRPr="00215FCA">
        <w:rPr>
          <w:rFonts w:ascii="Arial" w:hAnsi="Arial" w:cs="Arial"/>
          <w:color w:val="FF0000"/>
        </w:rPr>
        <w:t xml:space="preserve"> stávající stav</w:t>
      </w:r>
      <w:r w:rsidRPr="00215FCA">
        <w:rPr>
          <w:rFonts w:ascii="Arial" w:hAnsi="Arial" w:cs="Arial"/>
          <w:color w:val="FF0000"/>
        </w:rPr>
        <w:tab/>
      </w:r>
      <w:r w:rsidRPr="00215FCA">
        <w:rPr>
          <w:rFonts w:ascii="Arial" w:hAnsi="Arial" w:cs="Arial"/>
          <w:color w:val="FF0000"/>
        </w:rPr>
        <w:tab/>
        <w:t>1 : 75</w:t>
      </w:r>
      <w:r w:rsidRPr="00215FCA">
        <w:rPr>
          <w:rFonts w:ascii="Arial" w:hAnsi="Arial" w:cs="Arial"/>
          <w:color w:val="FF0000"/>
        </w:rPr>
        <w:tab/>
      </w:r>
      <w:r w:rsidRPr="00215FCA">
        <w:rPr>
          <w:rFonts w:ascii="Arial" w:hAnsi="Arial" w:cs="Arial"/>
          <w:color w:val="FF0000"/>
        </w:rPr>
        <w:tab/>
        <w:t>03</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5) Půdorys </w:t>
      </w:r>
      <w:proofErr w:type="spellStart"/>
      <w:r w:rsidRPr="00215FCA">
        <w:rPr>
          <w:rFonts w:ascii="Arial" w:hAnsi="Arial" w:cs="Arial"/>
          <w:color w:val="FF0000"/>
        </w:rPr>
        <w:t>1.NP</w:t>
      </w:r>
      <w:proofErr w:type="spellEnd"/>
      <w:r w:rsidRPr="00215FCA">
        <w:rPr>
          <w:rFonts w:ascii="Arial" w:hAnsi="Arial" w:cs="Arial"/>
          <w:color w:val="FF0000"/>
        </w:rPr>
        <w:t xml:space="preserve"> – návrh</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1 : 75</w:t>
      </w:r>
      <w:r w:rsidRPr="00215FCA">
        <w:rPr>
          <w:rFonts w:ascii="Arial" w:hAnsi="Arial" w:cs="Arial"/>
          <w:color w:val="FF0000"/>
        </w:rPr>
        <w:tab/>
      </w:r>
      <w:r w:rsidRPr="00215FCA">
        <w:rPr>
          <w:rFonts w:ascii="Arial" w:hAnsi="Arial" w:cs="Arial"/>
          <w:color w:val="FF0000"/>
        </w:rPr>
        <w:tab/>
        <w:t>04</w:t>
      </w:r>
    </w:p>
    <w:p w:rsidR="004B39D5" w:rsidRPr="00215FCA" w:rsidRDefault="004B39D5" w:rsidP="004B39D5">
      <w:pPr>
        <w:spacing w:after="0"/>
        <w:rPr>
          <w:rFonts w:ascii="Arial" w:hAnsi="Arial" w:cs="Arial"/>
          <w:color w:val="FF0000"/>
        </w:rPr>
      </w:pPr>
      <w:r w:rsidRPr="00215FCA">
        <w:rPr>
          <w:rFonts w:ascii="Arial" w:hAnsi="Arial" w:cs="Arial"/>
          <w:color w:val="FF0000"/>
        </w:rPr>
        <w:t>6) Pohled západní stávající stav</w:t>
      </w:r>
      <w:r w:rsidRPr="00215FCA">
        <w:rPr>
          <w:rFonts w:ascii="Arial" w:hAnsi="Arial" w:cs="Arial"/>
          <w:color w:val="FF0000"/>
        </w:rPr>
        <w:tab/>
      </w:r>
      <w:r w:rsidRPr="00215FCA">
        <w:rPr>
          <w:rFonts w:ascii="Arial" w:hAnsi="Arial" w:cs="Arial"/>
          <w:color w:val="FF0000"/>
        </w:rPr>
        <w:tab/>
        <w:t xml:space="preserve">1 : 50 </w:t>
      </w:r>
      <w:r w:rsidRPr="00215FCA">
        <w:rPr>
          <w:rFonts w:ascii="Arial" w:hAnsi="Arial" w:cs="Arial"/>
          <w:color w:val="FF0000"/>
        </w:rPr>
        <w:tab/>
      </w:r>
      <w:r w:rsidRPr="00215FCA">
        <w:rPr>
          <w:rFonts w:ascii="Arial" w:hAnsi="Arial" w:cs="Arial"/>
          <w:color w:val="FF0000"/>
        </w:rPr>
        <w:tab/>
        <w:t>05</w:t>
      </w:r>
    </w:p>
    <w:p w:rsidR="004B39D5" w:rsidRPr="00215FCA" w:rsidRDefault="004B39D5" w:rsidP="004B39D5">
      <w:pPr>
        <w:spacing w:after="0"/>
        <w:rPr>
          <w:rFonts w:ascii="Arial" w:hAnsi="Arial" w:cs="Arial"/>
          <w:color w:val="FF0000"/>
        </w:rPr>
      </w:pPr>
      <w:r w:rsidRPr="00215FCA">
        <w:rPr>
          <w:rFonts w:ascii="Arial" w:hAnsi="Arial" w:cs="Arial"/>
          <w:color w:val="FF0000"/>
        </w:rPr>
        <w:t>7) Pohled západní – návrh</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1 : 50</w:t>
      </w:r>
      <w:r w:rsidRPr="00215FCA">
        <w:rPr>
          <w:rFonts w:ascii="Arial" w:hAnsi="Arial" w:cs="Arial"/>
          <w:color w:val="FF0000"/>
        </w:rPr>
        <w:tab/>
      </w:r>
      <w:r w:rsidRPr="00215FCA">
        <w:rPr>
          <w:rFonts w:ascii="Arial" w:hAnsi="Arial" w:cs="Arial"/>
          <w:color w:val="FF0000"/>
        </w:rPr>
        <w:tab/>
        <w:t>06</w:t>
      </w:r>
    </w:p>
    <w:p w:rsidR="004B39D5" w:rsidRPr="00215FCA" w:rsidRDefault="004B39D5" w:rsidP="004B39D5">
      <w:pPr>
        <w:spacing w:after="0"/>
        <w:rPr>
          <w:rFonts w:ascii="Arial" w:hAnsi="Arial" w:cs="Arial"/>
          <w:color w:val="FF0000"/>
        </w:rPr>
      </w:pPr>
      <w:r w:rsidRPr="00215FCA">
        <w:rPr>
          <w:rFonts w:ascii="Arial" w:hAnsi="Arial" w:cs="Arial"/>
          <w:color w:val="FF0000"/>
        </w:rPr>
        <w:t>8) Pohled severní stávající stav</w:t>
      </w:r>
      <w:r w:rsidRPr="00215FCA">
        <w:rPr>
          <w:rFonts w:ascii="Arial" w:hAnsi="Arial" w:cs="Arial"/>
          <w:color w:val="FF0000"/>
        </w:rPr>
        <w:tab/>
      </w:r>
      <w:r w:rsidRPr="00215FCA">
        <w:rPr>
          <w:rFonts w:ascii="Arial" w:hAnsi="Arial" w:cs="Arial"/>
          <w:color w:val="FF0000"/>
        </w:rPr>
        <w:tab/>
        <w:t>1 : 100</w:t>
      </w:r>
      <w:r w:rsidRPr="00215FCA">
        <w:rPr>
          <w:rFonts w:ascii="Arial" w:hAnsi="Arial" w:cs="Arial"/>
          <w:color w:val="FF0000"/>
        </w:rPr>
        <w:tab/>
      </w:r>
      <w:r w:rsidRPr="00215FCA">
        <w:rPr>
          <w:rFonts w:ascii="Arial" w:hAnsi="Arial" w:cs="Arial"/>
          <w:color w:val="FF0000"/>
        </w:rPr>
        <w:tab/>
        <w:t>07</w:t>
      </w:r>
    </w:p>
    <w:p w:rsidR="004B39D5" w:rsidRPr="00215FCA" w:rsidRDefault="004B39D5" w:rsidP="004B39D5">
      <w:pPr>
        <w:spacing w:after="0"/>
        <w:rPr>
          <w:rFonts w:ascii="Arial" w:hAnsi="Arial" w:cs="Arial"/>
          <w:color w:val="FF0000"/>
        </w:rPr>
      </w:pPr>
      <w:r w:rsidRPr="00215FCA">
        <w:rPr>
          <w:rFonts w:ascii="Arial" w:hAnsi="Arial" w:cs="Arial"/>
          <w:color w:val="FF0000"/>
        </w:rPr>
        <w:t>9) Pohled severní návrh</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1 : 100</w:t>
      </w:r>
      <w:r w:rsidRPr="00215FCA">
        <w:rPr>
          <w:rFonts w:ascii="Arial" w:hAnsi="Arial" w:cs="Arial"/>
          <w:color w:val="FF0000"/>
        </w:rPr>
        <w:tab/>
      </w:r>
      <w:r w:rsidRPr="00215FCA">
        <w:rPr>
          <w:rFonts w:ascii="Arial" w:hAnsi="Arial" w:cs="Arial"/>
          <w:color w:val="FF0000"/>
        </w:rPr>
        <w:tab/>
        <w:t>08</w:t>
      </w:r>
    </w:p>
    <w:p w:rsidR="004B39D5" w:rsidRPr="00215FCA" w:rsidRDefault="004B39D5" w:rsidP="004B39D5">
      <w:pPr>
        <w:spacing w:after="0"/>
        <w:rPr>
          <w:rFonts w:ascii="Arial" w:hAnsi="Arial" w:cs="Arial"/>
          <w:color w:val="FF0000"/>
        </w:rPr>
      </w:pPr>
      <w:r w:rsidRPr="00215FCA">
        <w:rPr>
          <w:rFonts w:ascii="Arial" w:hAnsi="Arial" w:cs="Arial"/>
          <w:color w:val="FF0000"/>
        </w:rPr>
        <w:t>10) Šachta</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 xml:space="preserve">09 </w:t>
      </w:r>
    </w:p>
    <w:p w:rsidR="004B39D5" w:rsidRPr="00215FCA" w:rsidRDefault="004B39D5" w:rsidP="004B39D5">
      <w:pPr>
        <w:spacing w:after="0"/>
        <w:rPr>
          <w:rFonts w:ascii="Arial" w:hAnsi="Arial" w:cs="Arial"/>
          <w:color w:val="FF0000"/>
        </w:rPr>
      </w:pPr>
      <w:r w:rsidRPr="00215FCA">
        <w:rPr>
          <w:rFonts w:ascii="Arial" w:hAnsi="Arial" w:cs="Arial"/>
          <w:color w:val="FF0000"/>
        </w:rPr>
        <w:t>_______________________________________________________________</w:t>
      </w:r>
    </w:p>
    <w:p w:rsidR="004B39D5" w:rsidRPr="00215FCA" w:rsidRDefault="004B39D5" w:rsidP="004B39D5">
      <w:pPr>
        <w:rPr>
          <w:rFonts w:ascii="Arial" w:hAnsi="Arial" w:cs="Arial"/>
          <w:color w:val="FF0000"/>
        </w:rPr>
      </w:pPr>
    </w:p>
    <w:p w:rsidR="004B39D5" w:rsidRPr="00215FCA" w:rsidRDefault="004B39D5" w:rsidP="004B39D5">
      <w:pPr>
        <w:rPr>
          <w:rFonts w:ascii="Arial" w:hAnsi="Arial" w:cs="Arial"/>
          <w:color w:val="FF0000"/>
        </w:rPr>
      </w:pPr>
    </w:p>
    <w:p w:rsidR="004B39D5" w:rsidRPr="00215FCA" w:rsidRDefault="004B39D5" w:rsidP="004B39D5">
      <w:pPr>
        <w:rPr>
          <w:rFonts w:ascii="Arial" w:hAnsi="Arial" w:cs="Arial"/>
          <w:b/>
          <w:color w:val="FF0000"/>
        </w:rPr>
      </w:pPr>
      <w:r w:rsidRPr="00215FCA">
        <w:rPr>
          <w:rFonts w:ascii="Arial" w:hAnsi="Arial" w:cs="Arial"/>
          <w:b/>
          <w:color w:val="FF0000"/>
        </w:rPr>
        <w:t>Seznam dokumentace – stavební část:</w:t>
      </w:r>
    </w:p>
    <w:p w:rsidR="004B39D5" w:rsidRPr="00215FCA" w:rsidRDefault="004B39D5" w:rsidP="004B39D5">
      <w:pPr>
        <w:spacing w:after="0"/>
        <w:rPr>
          <w:rFonts w:ascii="Arial" w:hAnsi="Arial" w:cs="Arial"/>
          <w:color w:val="FF0000"/>
        </w:rPr>
      </w:pPr>
      <w:r w:rsidRPr="00215FCA">
        <w:rPr>
          <w:rFonts w:ascii="Arial" w:hAnsi="Arial" w:cs="Arial"/>
          <w:color w:val="FF0000"/>
        </w:rPr>
        <w:t>1) Technická zpráva stavební</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2) Půdorys </w:t>
      </w:r>
      <w:proofErr w:type="gramStart"/>
      <w:r w:rsidRPr="00215FCA">
        <w:rPr>
          <w:rFonts w:ascii="Arial" w:hAnsi="Arial" w:cs="Arial"/>
          <w:color w:val="FF0000"/>
        </w:rPr>
        <w:t xml:space="preserve">kotelny </w:t>
      </w:r>
      <w:proofErr w:type="spellStart"/>
      <w:r w:rsidRPr="00215FCA">
        <w:rPr>
          <w:rFonts w:ascii="Arial" w:hAnsi="Arial" w:cs="Arial"/>
          <w:color w:val="FF0000"/>
        </w:rPr>
        <w:t>1.PP</w:t>
      </w:r>
      <w:proofErr w:type="spellEnd"/>
      <w:proofErr w:type="gramEnd"/>
      <w:r w:rsidRPr="00215FCA">
        <w:rPr>
          <w:rFonts w:ascii="Arial" w:hAnsi="Arial" w:cs="Arial"/>
          <w:color w:val="FF0000"/>
        </w:rPr>
        <w:t xml:space="preserve"> výřez </w:t>
      </w:r>
      <w:proofErr w:type="spellStart"/>
      <w:r w:rsidRPr="00215FCA">
        <w:rPr>
          <w:rFonts w:ascii="Arial" w:hAnsi="Arial" w:cs="Arial"/>
          <w:color w:val="FF0000"/>
        </w:rPr>
        <w:t>stáv</w:t>
      </w:r>
      <w:proofErr w:type="spellEnd"/>
      <w:r w:rsidRPr="00215FCA">
        <w:rPr>
          <w:rFonts w:ascii="Arial" w:hAnsi="Arial" w:cs="Arial"/>
          <w:color w:val="FF0000"/>
        </w:rPr>
        <w:t>. stav</w:t>
      </w:r>
      <w:r w:rsidRPr="00215FCA">
        <w:rPr>
          <w:rFonts w:ascii="Arial" w:hAnsi="Arial" w:cs="Arial"/>
          <w:color w:val="FF0000"/>
        </w:rPr>
        <w:tab/>
        <w:t>1 : 50</w:t>
      </w:r>
      <w:r w:rsidRPr="00215FCA">
        <w:rPr>
          <w:rFonts w:ascii="Arial" w:hAnsi="Arial" w:cs="Arial"/>
          <w:color w:val="FF0000"/>
        </w:rPr>
        <w:tab/>
      </w:r>
      <w:r w:rsidRPr="00215FCA">
        <w:rPr>
          <w:rFonts w:ascii="Arial" w:hAnsi="Arial" w:cs="Arial"/>
          <w:color w:val="FF0000"/>
        </w:rPr>
        <w:tab/>
        <w:t>01</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3) Půdorys </w:t>
      </w:r>
      <w:proofErr w:type="gramStart"/>
      <w:r w:rsidRPr="00215FCA">
        <w:rPr>
          <w:rFonts w:ascii="Arial" w:hAnsi="Arial" w:cs="Arial"/>
          <w:color w:val="FF0000"/>
        </w:rPr>
        <w:t xml:space="preserve">kotelny </w:t>
      </w:r>
      <w:proofErr w:type="spellStart"/>
      <w:r w:rsidRPr="00215FCA">
        <w:rPr>
          <w:rFonts w:ascii="Arial" w:hAnsi="Arial" w:cs="Arial"/>
          <w:color w:val="FF0000"/>
        </w:rPr>
        <w:t>1.PP</w:t>
      </w:r>
      <w:proofErr w:type="spellEnd"/>
      <w:proofErr w:type="gramEnd"/>
      <w:r w:rsidRPr="00215FCA">
        <w:rPr>
          <w:rFonts w:ascii="Arial" w:hAnsi="Arial" w:cs="Arial"/>
          <w:color w:val="FF0000"/>
        </w:rPr>
        <w:t xml:space="preserve"> výřez návrh</w:t>
      </w:r>
      <w:r w:rsidRPr="00215FCA">
        <w:rPr>
          <w:rFonts w:ascii="Arial" w:hAnsi="Arial" w:cs="Arial"/>
          <w:color w:val="FF0000"/>
        </w:rPr>
        <w:tab/>
        <w:t>1 : 50</w:t>
      </w:r>
      <w:r w:rsidRPr="00215FCA">
        <w:rPr>
          <w:rFonts w:ascii="Arial" w:hAnsi="Arial" w:cs="Arial"/>
          <w:color w:val="FF0000"/>
        </w:rPr>
        <w:tab/>
      </w:r>
      <w:r w:rsidRPr="00215FCA">
        <w:rPr>
          <w:rFonts w:ascii="Arial" w:hAnsi="Arial" w:cs="Arial"/>
          <w:color w:val="FF0000"/>
        </w:rPr>
        <w:tab/>
        <w:t>02</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4) Půdorys </w:t>
      </w:r>
      <w:proofErr w:type="spellStart"/>
      <w:r w:rsidRPr="00215FCA">
        <w:rPr>
          <w:rFonts w:ascii="Arial" w:hAnsi="Arial" w:cs="Arial"/>
          <w:color w:val="FF0000"/>
        </w:rPr>
        <w:t>1.NP</w:t>
      </w:r>
      <w:proofErr w:type="spellEnd"/>
      <w:r w:rsidRPr="00215FCA">
        <w:rPr>
          <w:rFonts w:ascii="Arial" w:hAnsi="Arial" w:cs="Arial"/>
          <w:color w:val="FF0000"/>
        </w:rPr>
        <w:t xml:space="preserve"> stávající stav</w:t>
      </w:r>
      <w:r w:rsidRPr="00215FCA">
        <w:rPr>
          <w:rFonts w:ascii="Arial" w:hAnsi="Arial" w:cs="Arial"/>
          <w:color w:val="FF0000"/>
        </w:rPr>
        <w:tab/>
      </w:r>
      <w:r w:rsidRPr="00215FCA">
        <w:rPr>
          <w:rFonts w:ascii="Arial" w:hAnsi="Arial" w:cs="Arial"/>
          <w:color w:val="FF0000"/>
        </w:rPr>
        <w:tab/>
        <w:t>1 : 75</w:t>
      </w:r>
      <w:r w:rsidRPr="00215FCA">
        <w:rPr>
          <w:rFonts w:ascii="Arial" w:hAnsi="Arial" w:cs="Arial"/>
          <w:color w:val="FF0000"/>
        </w:rPr>
        <w:tab/>
      </w:r>
      <w:r w:rsidRPr="00215FCA">
        <w:rPr>
          <w:rFonts w:ascii="Arial" w:hAnsi="Arial" w:cs="Arial"/>
          <w:color w:val="FF0000"/>
        </w:rPr>
        <w:tab/>
        <w:t>03</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5) Půdorys </w:t>
      </w:r>
      <w:proofErr w:type="spellStart"/>
      <w:r w:rsidRPr="00215FCA">
        <w:rPr>
          <w:rFonts w:ascii="Arial" w:hAnsi="Arial" w:cs="Arial"/>
          <w:color w:val="FF0000"/>
        </w:rPr>
        <w:t>1.NP</w:t>
      </w:r>
      <w:proofErr w:type="spellEnd"/>
      <w:r w:rsidRPr="00215FCA">
        <w:rPr>
          <w:rFonts w:ascii="Arial" w:hAnsi="Arial" w:cs="Arial"/>
          <w:color w:val="FF0000"/>
        </w:rPr>
        <w:t xml:space="preserve"> – návrh</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1 : 75</w:t>
      </w:r>
      <w:r w:rsidRPr="00215FCA">
        <w:rPr>
          <w:rFonts w:ascii="Arial" w:hAnsi="Arial" w:cs="Arial"/>
          <w:color w:val="FF0000"/>
        </w:rPr>
        <w:tab/>
      </w:r>
      <w:r w:rsidRPr="00215FCA">
        <w:rPr>
          <w:rFonts w:ascii="Arial" w:hAnsi="Arial" w:cs="Arial"/>
          <w:color w:val="FF0000"/>
        </w:rPr>
        <w:tab/>
        <w:t>04</w:t>
      </w:r>
    </w:p>
    <w:p w:rsidR="004B39D5" w:rsidRPr="00215FCA" w:rsidRDefault="004B39D5" w:rsidP="004B39D5">
      <w:pPr>
        <w:spacing w:after="0"/>
        <w:rPr>
          <w:rFonts w:ascii="Arial" w:hAnsi="Arial" w:cs="Arial"/>
          <w:color w:val="FF0000"/>
        </w:rPr>
      </w:pPr>
      <w:r w:rsidRPr="00215FCA">
        <w:rPr>
          <w:rFonts w:ascii="Arial" w:hAnsi="Arial" w:cs="Arial"/>
          <w:color w:val="FF0000"/>
        </w:rPr>
        <w:t>6) Pohled západní stávající stav</w:t>
      </w:r>
      <w:r w:rsidRPr="00215FCA">
        <w:rPr>
          <w:rFonts w:ascii="Arial" w:hAnsi="Arial" w:cs="Arial"/>
          <w:color w:val="FF0000"/>
        </w:rPr>
        <w:tab/>
      </w:r>
      <w:r w:rsidRPr="00215FCA">
        <w:rPr>
          <w:rFonts w:ascii="Arial" w:hAnsi="Arial" w:cs="Arial"/>
          <w:color w:val="FF0000"/>
        </w:rPr>
        <w:tab/>
        <w:t xml:space="preserve">1 : 50 </w:t>
      </w:r>
      <w:r w:rsidRPr="00215FCA">
        <w:rPr>
          <w:rFonts w:ascii="Arial" w:hAnsi="Arial" w:cs="Arial"/>
          <w:color w:val="FF0000"/>
        </w:rPr>
        <w:tab/>
      </w:r>
      <w:r w:rsidRPr="00215FCA">
        <w:rPr>
          <w:rFonts w:ascii="Arial" w:hAnsi="Arial" w:cs="Arial"/>
          <w:color w:val="FF0000"/>
        </w:rPr>
        <w:tab/>
        <w:t>05</w:t>
      </w:r>
    </w:p>
    <w:p w:rsidR="004B39D5" w:rsidRPr="00215FCA" w:rsidRDefault="004B39D5" w:rsidP="004B39D5">
      <w:pPr>
        <w:spacing w:after="0"/>
        <w:rPr>
          <w:rFonts w:ascii="Arial" w:hAnsi="Arial" w:cs="Arial"/>
          <w:color w:val="FF0000"/>
        </w:rPr>
      </w:pPr>
      <w:r w:rsidRPr="00215FCA">
        <w:rPr>
          <w:rFonts w:ascii="Arial" w:hAnsi="Arial" w:cs="Arial"/>
          <w:color w:val="FF0000"/>
        </w:rPr>
        <w:t>7) Pohled západní – návrh</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1 : 50</w:t>
      </w:r>
      <w:r w:rsidRPr="00215FCA">
        <w:rPr>
          <w:rFonts w:ascii="Arial" w:hAnsi="Arial" w:cs="Arial"/>
          <w:color w:val="FF0000"/>
        </w:rPr>
        <w:tab/>
      </w:r>
      <w:r w:rsidRPr="00215FCA">
        <w:rPr>
          <w:rFonts w:ascii="Arial" w:hAnsi="Arial" w:cs="Arial"/>
          <w:color w:val="FF0000"/>
        </w:rPr>
        <w:tab/>
        <w:t>06</w:t>
      </w:r>
    </w:p>
    <w:p w:rsidR="004B39D5" w:rsidRPr="00215FCA" w:rsidRDefault="004B39D5" w:rsidP="004B39D5">
      <w:pPr>
        <w:spacing w:after="0"/>
        <w:rPr>
          <w:rFonts w:ascii="Arial" w:hAnsi="Arial" w:cs="Arial"/>
          <w:color w:val="FF0000"/>
        </w:rPr>
      </w:pPr>
      <w:r w:rsidRPr="00215FCA">
        <w:rPr>
          <w:rFonts w:ascii="Arial" w:hAnsi="Arial" w:cs="Arial"/>
          <w:color w:val="FF0000"/>
        </w:rPr>
        <w:t>8) Pohled severní stávající stav</w:t>
      </w:r>
      <w:r w:rsidRPr="00215FCA">
        <w:rPr>
          <w:rFonts w:ascii="Arial" w:hAnsi="Arial" w:cs="Arial"/>
          <w:color w:val="FF0000"/>
        </w:rPr>
        <w:tab/>
      </w:r>
      <w:r w:rsidRPr="00215FCA">
        <w:rPr>
          <w:rFonts w:ascii="Arial" w:hAnsi="Arial" w:cs="Arial"/>
          <w:color w:val="FF0000"/>
        </w:rPr>
        <w:tab/>
        <w:t>1 : 100</w:t>
      </w:r>
      <w:r w:rsidRPr="00215FCA">
        <w:rPr>
          <w:rFonts w:ascii="Arial" w:hAnsi="Arial" w:cs="Arial"/>
          <w:color w:val="FF0000"/>
        </w:rPr>
        <w:tab/>
      </w:r>
      <w:r w:rsidRPr="00215FCA">
        <w:rPr>
          <w:rFonts w:ascii="Arial" w:hAnsi="Arial" w:cs="Arial"/>
          <w:color w:val="FF0000"/>
        </w:rPr>
        <w:tab/>
        <w:t>07</w:t>
      </w:r>
    </w:p>
    <w:p w:rsidR="004B39D5" w:rsidRPr="00215FCA" w:rsidRDefault="004B39D5" w:rsidP="004B39D5">
      <w:pPr>
        <w:spacing w:after="0"/>
        <w:rPr>
          <w:rFonts w:ascii="Arial" w:hAnsi="Arial" w:cs="Arial"/>
          <w:color w:val="FF0000"/>
        </w:rPr>
      </w:pPr>
      <w:r w:rsidRPr="00215FCA">
        <w:rPr>
          <w:rFonts w:ascii="Arial" w:hAnsi="Arial" w:cs="Arial"/>
          <w:color w:val="FF0000"/>
        </w:rPr>
        <w:t>9) Pohled severní návrh</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1 : 100</w:t>
      </w:r>
      <w:r w:rsidRPr="00215FCA">
        <w:rPr>
          <w:rFonts w:ascii="Arial" w:hAnsi="Arial" w:cs="Arial"/>
          <w:color w:val="FF0000"/>
        </w:rPr>
        <w:tab/>
      </w:r>
      <w:r w:rsidRPr="00215FCA">
        <w:rPr>
          <w:rFonts w:ascii="Arial" w:hAnsi="Arial" w:cs="Arial"/>
          <w:color w:val="FF0000"/>
        </w:rPr>
        <w:tab/>
        <w:t>08</w:t>
      </w:r>
    </w:p>
    <w:p w:rsidR="004B39D5" w:rsidRPr="00215FCA" w:rsidRDefault="004B39D5" w:rsidP="004B39D5">
      <w:pPr>
        <w:spacing w:after="0"/>
        <w:rPr>
          <w:rFonts w:ascii="Arial" w:hAnsi="Arial" w:cs="Arial"/>
          <w:color w:val="FF0000"/>
        </w:rPr>
      </w:pPr>
      <w:r w:rsidRPr="00215FCA">
        <w:rPr>
          <w:rFonts w:ascii="Arial" w:hAnsi="Arial" w:cs="Arial"/>
          <w:color w:val="FF0000"/>
        </w:rPr>
        <w:t>10) šachta</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09</w:t>
      </w:r>
    </w:p>
    <w:p w:rsidR="004B39D5" w:rsidRPr="00215FCA" w:rsidRDefault="004B39D5" w:rsidP="004B39D5">
      <w:pPr>
        <w:spacing w:after="0"/>
        <w:rPr>
          <w:rFonts w:ascii="Arial" w:hAnsi="Arial" w:cs="Arial"/>
          <w:color w:val="FF0000"/>
        </w:rPr>
      </w:pPr>
      <w:r w:rsidRPr="00215FCA">
        <w:rPr>
          <w:rFonts w:ascii="Arial" w:hAnsi="Arial" w:cs="Arial"/>
          <w:color w:val="FF0000"/>
        </w:rPr>
        <w:t>_______________________________________________________________</w:t>
      </w:r>
    </w:p>
    <w:p w:rsidR="004B39D5" w:rsidRPr="00215FCA" w:rsidRDefault="004B39D5" w:rsidP="004B39D5">
      <w:pPr>
        <w:rPr>
          <w:rFonts w:ascii="Arial" w:hAnsi="Arial" w:cs="Arial"/>
          <w:color w:val="FF0000"/>
        </w:rPr>
      </w:pPr>
    </w:p>
    <w:p w:rsidR="004B39D5" w:rsidRPr="00215FCA" w:rsidRDefault="004B39D5" w:rsidP="004B39D5">
      <w:pPr>
        <w:rPr>
          <w:rFonts w:ascii="Arial" w:hAnsi="Arial" w:cs="Arial"/>
          <w:color w:val="FF0000"/>
        </w:rPr>
      </w:pPr>
      <w:r w:rsidRPr="00215FCA">
        <w:rPr>
          <w:rFonts w:ascii="Arial" w:hAnsi="Arial" w:cs="Arial"/>
          <w:color w:val="FF0000"/>
        </w:rPr>
        <w:tab/>
      </w:r>
    </w:p>
    <w:p w:rsidR="004B39D5" w:rsidRPr="00215FCA" w:rsidRDefault="004B39D5" w:rsidP="004B39D5">
      <w:pPr>
        <w:rPr>
          <w:rFonts w:ascii="Arial" w:hAnsi="Arial" w:cs="Arial"/>
          <w:b/>
          <w:color w:val="FF0000"/>
        </w:rPr>
      </w:pPr>
      <w:r w:rsidRPr="00215FCA">
        <w:rPr>
          <w:rFonts w:ascii="Arial" w:hAnsi="Arial" w:cs="Arial"/>
          <w:b/>
          <w:color w:val="FF0000"/>
        </w:rPr>
        <w:t>Seznam dokumentace – stavební část:</w:t>
      </w:r>
    </w:p>
    <w:p w:rsidR="004B39D5" w:rsidRPr="00215FCA" w:rsidRDefault="004B39D5" w:rsidP="004B39D5">
      <w:pPr>
        <w:spacing w:after="0"/>
        <w:rPr>
          <w:rFonts w:ascii="Arial" w:hAnsi="Arial" w:cs="Arial"/>
          <w:color w:val="FF0000"/>
        </w:rPr>
      </w:pPr>
      <w:r w:rsidRPr="00215FCA">
        <w:rPr>
          <w:rFonts w:ascii="Arial" w:hAnsi="Arial" w:cs="Arial"/>
          <w:color w:val="FF0000"/>
        </w:rPr>
        <w:t>1) Technická zpráva stavební</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2) Půdorys </w:t>
      </w:r>
      <w:proofErr w:type="gramStart"/>
      <w:r w:rsidRPr="00215FCA">
        <w:rPr>
          <w:rFonts w:ascii="Arial" w:hAnsi="Arial" w:cs="Arial"/>
          <w:color w:val="FF0000"/>
        </w:rPr>
        <w:t xml:space="preserve">kotelny </w:t>
      </w:r>
      <w:proofErr w:type="spellStart"/>
      <w:r w:rsidRPr="00215FCA">
        <w:rPr>
          <w:rFonts w:ascii="Arial" w:hAnsi="Arial" w:cs="Arial"/>
          <w:color w:val="FF0000"/>
        </w:rPr>
        <w:t>1.PP</w:t>
      </w:r>
      <w:proofErr w:type="spellEnd"/>
      <w:proofErr w:type="gramEnd"/>
      <w:r w:rsidRPr="00215FCA">
        <w:rPr>
          <w:rFonts w:ascii="Arial" w:hAnsi="Arial" w:cs="Arial"/>
          <w:color w:val="FF0000"/>
        </w:rPr>
        <w:t xml:space="preserve"> výřez </w:t>
      </w:r>
      <w:proofErr w:type="spellStart"/>
      <w:r w:rsidRPr="00215FCA">
        <w:rPr>
          <w:rFonts w:ascii="Arial" w:hAnsi="Arial" w:cs="Arial"/>
          <w:color w:val="FF0000"/>
        </w:rPr>
        <w:t>stáv</w:t>
      </w:r>
      <w:proofErr w:type="spellEnd"/>
      <w:r w:rsidRPr="00215FCA">
        <w:rPr>
          <w:rFonts w:ascii="Arial" w:hAnsi="Arial" w:cs="Arial"/>
          <w:color w:val="FF0000"/>
        </w:rPr>
        <w:t>. stav</w:t>
      </w:r>
      <w:r w:rsidRPr="00215FCA">
        <w:rPr>
          <w:rFonts w:ascii="Arial" w:hAnsi="Arial" w:cs="Arial"/>
          <w:color w:val="FF0000"/>
        </w:rPr>
        <w:tab/>
        <w:t>1 : 50</w:t>
      </w:r>
      <w:r w:rsidRPr="00215FCA">
        <w:rPr>
          <w:rFonts w:ascii="Arial" w:hAnsi="Arial" w:cs="Arial"/>
          <w:color w:val="FF0000"/>
        </w:rPr>
        <w:tab/>
      </w:r>
      <w:r w:rsidRPr="00215FCA">
        <w:rPr>
          <w:rFonts w:ascii="Arial" w:hAnsi="Arial" w:cs="Arial"/>
          <w:color w:val="FF0000"/>
        </w:rPr>
        <w:tab/>
        <w:t>01</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3) Půdorys </w:t>
      </w:r>
      <w:proofErr w:type="gramStart"/>
      <w:r w:rsidRPr="00215FCA">
        <w:rPr>
          <w:rFonts w:ascii="Arial" w:hAnsi="Arial" w:cs="Arial"/>
          <w:color w:val="FF0000"/>
        </w:rPr>
        <w:t xml:space="preserve">kotelny </w:t>
      </w:r>
      <w:proofErr w:type="spellStart"/>
      <w:r w:rsidRPr="00215FCA">
        <w:rPr>
          <w:rFonts w:ascii="Arial" w:hAnsi="Arial" w:cs="Arial"/>
          <w:color w:val="FF0000"/>
        </w:rPr>
        <w:t>1.PP</w:t>
      </w:r>
      <w:proofErr w:type="spellEnd"/>
      <w:proofErr w:type="gramEnd"/>
      <w:r w:rsidRPr="00215FCA">
        <w:rPr>
          <w:rFonts w:ascii="Arial" w:hAnsi="Arial" w:cs="Arial"/>
          <w:color w:val="FF0000"/>
        </w:rPr>
        <w:t xml:space="preserve"> výřez návrh</w:t>
      </w:r>
      <w:r w:rsidRPr="00215FCA">
        <w:rPr>
          <w:rFonts w:ascii="Arial" w:hAnsi="Arial" w:cs="Arial"/>
          <w:color w:val="FF0000"/>
        </w:rPr>
        <w:tab/>
        <w:t>1 : 50</w:t>
      </w:r>
      <w:r w:rsidRPr="00215FCA">
        <w:rPr>
          <w:rFonts w:ascii="Arial" w:hAnsi="Arial" w:cs="Arial"/>
          <w:color w:val="FF0000"/>
        </w:rPr>
        <w:tab/>
      </w:r>
      <w:r w:rsidRPr="00215FCA">
        <w:rPr>
          <w:rFonts w:ascii="Arial" w:hAnsi="Arial" w:cs="Arial"/>
          <w:color w:val="FF0000"/>
        </w:rPr>
        <w:tab/>
        <w:t>02</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4) Půdorys </w:t>
      </w:r>
      <w:proofErr w:type="spellStart"/>
      <w:r w:rsidRPr="00215FCA">
        <w:rPr>
          <w:rFonts w:ascii="Arial" w:hAnsi="Arial" w:cs="Arial"/>
          <w:color w:val="FF0000"/>
        </w:rPr>
        <w:t>1.NP</w:t>
      </w:r>
      <w:proofErr w:type="spellEnd"/>
      <w:r w:rsidRPr="00215FCA">
        <w:rPr>
          <w:rFonts w:ascii="Arial" w:hAnsi="Arial" w:cs="Arial"/>
          <w:color w:val="FF0000"/>
        </w:rPr>
        <w:t xml:space="preserve"> stávající stav</w:t>
      </w:r>
      <w:r w:rsidRPr="00215FCA">
        <w:rPr>
          <w:rFonts w:ascii="Arial" w:hAnsi="Arial" w:cs="Arial"/>
          <w:color w:val="FF0000"/>
        </w:rPr>
        <w:tab/>
      </w:r>
      <w:r w:rsidRPr="00215FCA">
        <w:rPr>
          <w:rFonts w:ascii="Arial" w:hAnsi="Arial" w:cs="Arial"/>
          <w:color w:val="FF0000"/>
        </w:rPr>
        <w:tab/>
        <w:t>1 : 75</w:t>
      </w:r>
      <w:r w:rsidRPr="00215FCA">
        <w:rPr>
          <w:rFonts w:ascii="Arial" w:hAnsi="Arial" w:cs="Arial"/>
          <w:color w:val="FF0000"/>
        </w:rPr>
        <w:tab/>
      </w:r>
      <w:r w:rsidRPr="00215FCA">
        <w:rPr>
          <w:rFonts w:ascii="Arial" w:hAnsi="Arial" w:cs="Arial"/>
          <w:color w:val="FF0000"/>
        </w:rPr>
        <w:tab/>
        <w:t>03</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5) Půdorys </w:t>
      </w:r>
      <w:proofErr w:type="spellStart"/>
      <w:r w:rsidRPr="00215FCA">
        <w:rPr>
          <w:rFonts w:ascii="Arial" w:hAnsi="Arial" w:cs="Arial"/>
          <w:color w:val="FF0000"/>
        </w:rPr>
        <w:t>1.NP</w:t>
      </w:r>
      <w:proofErr w:type="spellEnd"/>
      <w:r w:rsidRPr="00215FCA">
        <w:rPr>
          <w:rFonts w:ascii="Arial" w:hAnsi="Arial" w:cs="Arial"/>
          <w:color w:val="FF0000"/>
        </w:rPr>
        <w:t xml:space="preserve"> – návrh</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1 : 75</w:t>
      </w:r>
      <w:r w:rsidRPr="00215FCA">
        <w:rPr>
          <w:rFonts w:ascii="Arial" w:hAnsi="Arial" w:cs="Arial"/>
          <w:color w:val="FF0000"/>
        </w:rPr>
        <w:tab/>
      </w:r>
      <w:r w:rsidRPr="00215FCA">
        <w:rPr>
          <w:rFonts w:ascii="Arial" w:hAnsi="Arial" w:cs="Arial"/>
          <w:color w:val="FF0000"/>
        </w:rPr>
        <w:tab/>
        <w:t>04</w:t>
      </w:r>
    </w:p>
    <w:p w:rsidR="004B39D5" w:rsidRPr="00215FCA" w:rsidRDefault="004B39D5" w:rsidP="004B39D5">
      <w:pPr>
        <w:spacing w:after="0"/>
        <w:rPr>
          <w:rFonts w:ascii="Arial" w:hAnsi="Arial" w:cs="Arial"/>
          <w:color w:val="FF0000"/>
        </w:rPr>
      </w:pPr>
      <w:r w:rsidRPr="00215FCA">
        <w:rPr>
          <w:rFonts w:ascii="Arial" w:hAnsi="Arial" w:cs="Arial"/>
          <w:color w:val="FF0000"/>
        </w:rPr>
        <w:t>6) Pohled západní stávající stav</w:t>
      </w:r>
      <w:r w:rsidRPr="00215FCA">
        <w:rPr>
          <w:rFonts w:ascii="Arial" w:hAnsi="Arial" w:cs="Arial"/>
          <w:color w:val="FF0000"/>
        </w:rPr>
        <w:tab/>
      </w:r>
      <w:r w:rsidRPr="00215FCA">
        <w:rPr>
          <w:rFonts w:ascii="Arial" w:hAnsi="Arial" w:cs="Arial"/>
          <w:color w:val="FF0000"/>
        </w:rPr>
        <w:tab/>
        <w:t xml:space="preserve">1 : 50 </w:t>
      </w:r>
      <w:r w:rsidRPr="00215FCA">
        <w:rPr>
          <w:rFonts w:ascii="Arial" w:hAnsi="Arial" w:cs="Arial"/>
          <w:color w:val="FF0000"/>
        </w:rPr>
        <w:tab/>
      </w:r>
      <w:r w:rsidRPr="00215FCA">
        <w:rPr>
          <w:rFonts w:ascii="Arial" w:hAnsi="Arial" w:cs="Arial"/>
          <w:color w:val="FF0000"/>
        </w:rPr>
        <w:tab/>
        <w:t>05</w:t>
      </w:r>
    </w:p>
    <w:p w:rsidR="004B39D5" w:rsidRPr="00215FCA" w:rsidRDefault="004B39D5" w:rsidP="004B39D5">
      <w:pPr>
        <w:spacing w:after="0"/>
        <w:rPr>
          <w:rFonts w:ascii="Arial" w:hAnsi="Arial" w:cs="Arial"/>
          <w:color w:val="FF0000"/>
        </w:rPr>
      </w:pPr>
      <w:r w:rsidRPr="00215FCA">
        <w:rPr>
          <w:rFonts w:ascii="Arial" w:hAnsi="Arial" w:cs="Arial"/>
          <w:color w:val="FF0000"/>
        </w:rPr>
        <w:t>7) Pohled západní – návrh</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1 : 50</w:t>
      </w:r>
      <w:r w:rsidRPr="00215FCA">
        <w:rPr>
          <w:rFonts w:ascii="Arial" w:hAnsi="Arial" w:cs="Arial"/>
          <w:color w:val="FF0000"/>
        </w:rPr>
        <w:tab/>
      </w:r>
      <w:r w:rsidRPr="00215FCA">
        <w:rPr>
          <w:rFonts w:ascii="Arial" w:hAnsi="Arial" w:cs="Arial"/>
          <w:color w:val="FF0000"/>
        </w:rPr>
        <w:tab/>
        <w:t>06</w:t>
      </w:r>
    </w:p>
    <w:p w:rsidR="004B39D5" w:rsidRPr="00215FCA" w:rsidRDefault="004B39D5" w:rsidP="004B39D5">
      <w:pPr>
        <w:spacing w:after="0"/>
        <w:rPr>
          <w:rFonts w:ascii="Arial" w:hAnsi="Arial" w:cs="Arial"/>
          <w:color w:val="FF0000"/>
        </w:rPr>
      </w:pPr>
      <w:r w:rsidRPr="00215FCA">
        <w:rPr>
          <w:rFonts w:ascii="Arial" w:hAnsi="Arial" w:cs="Arial"/>
          <w:color w:val="FF0000"/>
        </w:rPr>
        <w:t>8) Pohled severní stávající stav</w:t>
      </w:r>
      <w:r w:rsidRPr="00215FCA">
        <w:rPr>
          <w:rFonts w:ascii="Arial" w:hAnsi="Arial" w:cs="Arial"/>
          <w:color w:val="FF0000"/>
        </w:rPr>
        <w:tab/>
      </w:r>
      <w:r w:rsidRPr="00215FCA">
        <w:rPr>
          <w:rFonts w:ascii="Arial" w:hAnsi="Arial" w:cs="Arial"/>
          <w:color w:val="FF0000"/>
        </w:rPr>
        <w:tab/>
        <w:t>1 : 100</w:t>
      </w:r>
      <w:r w:rsidRPr="00215FCA">
        <w:rPr>
          <w:rFonts w:ascii="Arial" w:hAnsi="Arial" w:cs="Arial"/>
          <w:color w:val="FF0000"/>
        </w:rPr>
        <w:tab/>
      </w:r>
      <w:r w:rsidRPr="00215FCA">
        <w:rPr>
          <w:rFonts w:ascii="Arial" w:hAnsi="Arial" w:cs="Arial"/>
          <w:color w:val="FF0000"/>
        </w:rPr>
        <w:tab/>
        <w:t>07</w:t>
      </w:r>
    </w:p>
    <w:p w:rsidR="004B39D5" w:rsidRPr="00215FCA" w:rsidRDefault="004B39D5" w:rsidP="004B39D5">
      <w:pPr>
        <w:spacing w:after="0"/>
        <w:rPr>
          <w:rFonts w:ascii="Arial" w:hAnsi="Arial" w:cs="Arial"/>
          <w:color w:val="FF0000"/>
        </w:rPr>
      </w:pPr>
      <w:r w:rsidRPr="00215FCA">
        <w:rPr>
          <w:rFonts w:ascii="Arial" w:hAnsi="Arial" w:cs="Arial"/>
          <w:color w:val="FF0000"/>
        </w:rPr>
        <w:t>9) Pohled severní návrh</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1 : 100</w:t>
      </w:r>
      <w:r w:rsidRPr="00215FCA">
        <w:rPr>
          <w:rFonts w:ascii="Arial" w:hAnsi="Arial" w:cs="Arial"/>
          <w:color w:val="FF0000"/>
        </w:rPr>
        <w:tab/>
      </w:r>
      <w:r w:rsidRPr="00215FCA">
        <w:rPr>
          <w:rFonts w:ascii="Arial" w:hAnsi="Arial" w:cs="Arial"/>
          <w:color w:val="FF0000"/>
        </w:rPr>
        <w:tab/>
        <w:t>08</w:t>
      </w:r>
    </w:p>
    <w:p w:rsidR="004B39D5" w:rsidRPr="00215FCA" w:rsidRDefault="004B39D5" w:rsidP="004B39D5">
      <w:pPr>
        <w:spacing w:after="0"/>
        <w:rPr>
          <w:rFonts w:ascii="Arial" w:hAnsi="Arial" w:cs="Arial"/>
          <w:color w:val="FF0000"/>
        </w:rPr>
      </w:pPr>
      <w:r w:rsidRPr="00215FCA">
        <w:rPr>
          <w:rFonts w:ascii="Arial" w:hAnsi="Arial" w:cs="Arial"/>
          <w:color w:val="FF0000"/>
        </w:rPr>
        <w:t xml:space="preserve">10) Šachta </w:t>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r>
      <w:r w:rsidRPr="00215FCA">
        <w:rPr>
          <w:rFonts w:ascii="Arial" w:hAnsi="Arial" w:cs="Arial"/>
          <w:color w:val="FF0000"/>
        </w:rPr>
        <w:tab/>
        <w:t>09</w:t>
      </w:r>
    </w:p>
    <w:p w:rsidR="004B39D5" w:rsidRPr="00215FCA" w:rsidRDefault="004B39D5" w:rsidP="004B39D5">
      <w:pPr>
        <w:spacing w:after="0"/>
        <w:rPr>
          <w:rFonts w:ascii="Arial" w:hAnsi="Arial" w:cs="Arial"/>
          <w:color w:val="FF0000"/>
        </w:rPr>
      </w:pPr>
      <w:r w:rsidRPr="00215FCA">
        <w:rPr>
          <w:rFonts w:ascii="Arial" w:hAnsi="Arial" w:cs="Arial"/>
          <w:color w:val="FF0000"/>
        </w:rPr>
        <w:t>_______________________________________________________________</w:t>
      </w:r>
    </w:p>
    <w:p w:rsidR="004B39D5" w:rsidRPr="00215FCA" w:rsidRDefault="004B39D5" w:rsidP="004B39D5">
      <w:pPr>
        <w:rPr>
          <w:rFonts w:ascii="Arial" w:hAnsi="Arial" w:cs="Arial"/>
          <w:color w:val="FF0000"/>
        </w:rPr>
      </w:pPr>
    </w:p>
    <w:p w:rsidR="004B39D5" w:rsidRPr="00215FCA" w:rsidRDefault="004B39D5" w:rsidP="004B39D5">
      <w:pPr>
        <w:rPr>
          <w:rFonts w:ascii="Arial" w:hAnsi="Arial" w:cs="Arial"/>
          <w:color w:val="FF0000"/>
        </w:rPr>
      </w:pPr>
      <w:r w:rsidRPr="00215FCA">
        <w:rPr>
          <w:rFonts w:ascii="Arial" w:hAnsi="Arial" w:cs="Arial"/>
          <w:color w:val="FF0000"/>
        </w:rPr>
        <w:tab/>
      </w:r>
    </w:p>
    <w:p w:rsidR="004B39D5" w:rsidRPr="00215FCA" w:rsidRDefault="004B39D5" w:rsidP="004B39D5">
      <w:pPr>
        <w:rPr>
          <w:rFonts w:ascii="Arial" w:hAnsi="Arial" w:cs="Arial"/>
          <w:color w:val="FF0000"/>
        </w:rPr>
      </w:pPr>
      <w:r w:rsidRPr="00215FCA">
        <w:rPr>
          <w:rFonts w:ascii="Arial" w:hAnsi="Arial" w:cs="Arial"/>
          <w:color w:val="FF0000"/>
        </w:rPr>
        <w:tab/>
      </w:r>
    </w:p>
    <w:sectPr w:rsidR="004B39D5" w:rsidRPr="00215F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tempelGaramondLTPro-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6638A"/>
    <w:multiLevelType w:val="hybridMultilevel"/>
    <w:tmpl w:val="732A85EC"/>
    <w:lvl w:ilvl="0" w:tplc="798C712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9D5"/>
    <w:rsid w:val="00054C95"/>
    <w:rsid w:val="00101205"/>
    <w:rsid w:val="001C6F61"/>
    <w:rsid w:val="00215FCA"/>
    <w:rsid w:val="003A2BDD"/>
    <w:rsid w:val="003C3B41"/>
    <w:rsid w:val="00462186"/>
    <w:rsid w:val="004B39D5"/>
    <w:rsid w:val="004C6DBE"/>
    <w:rsid w:val="00573189"/>
    <w:rsid w:val="005732C3"/>
    <w:rsid w:val="00666517"/>
    <w:rsid w:val="007F22C4"/>
    <w:rsid w:val="00973BE3"/>
    <w:rsid w:val="00A53758"/>
    <w:rsid w:val="00A61A3E"/>
    <w:rsid w:val="00AF3493"/>
    <w:rsid w:val="00D30492"/>
    <w:rsid w:val="00D65C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956437-D50A-4F14-84DD-949F5155D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B39D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B39D5"/>
    <w:pPr>
      <w:spacing w:after="0" w:line="240" w:lineRule="auto"/>
    </w:pPr>
  </w:style>
  <w:style w:type="paragraph" w:customStyle="1" w:styleId="Standard">
    <w:name w:val="Standard"/>
    <w:rsid w:val="004B39D5"/>
    <w:pPr>
      <w:suppressAutoHyphens/>
      <w:autoSpaceDN w:val="0"/>
      <w:spacing w:after="200" w:line="276" w:lineRule="auto"/>
      <w:textAlignment w:val="baseline"/>
    </w:pPr>
    <w:rPr>
      <w:rFonts w:ascii="Calibri" w:eastAsia="SimSun" w:hAnsi="Calibri" w:cs="Calibri"/>
      <w:kern w:val="3"/>
    </w:rPr>
  </w:style>
  <w:style w:type="paragraph" w:customStyle="1" w:styleId="Default">
    <w:name w:val="Default"/>
    <w:rsid w:val="004B39D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zskom17.cz/images/Skolahist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skom17.cz/images/Skolahist1.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17</Pages>
  <Words>6746</Words>
  <Characters>39802</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Ivan</cp:lastModifiedBy>
  <cp:revision>4</cp:revision>
  <dcterms:created xsi:type="dcterms:W3CDTF">2021-02-24T08:50:00Z</dcterms:created>
  <dcterms:modified xsi:type="dcterms:W3CDTF">2021-03-01T09:40:00Z</dcterms:modified>
</cp:coreProperties>
</file>